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BE3" w:rsidRDefault="00676BE3" w:rsidP="00676BE3">
      <w:pPr>
        <w:pStyle w:val="a5"/>
        <w:rPr>
          <w:lang w:val="en-US" w:eastAsia="ru-RU"/>
        </w:rPr>
      </w:pPr>
    </w:p>
    <w:p w:rsidR="00071EC9" w:rsidRPr="00676BE3" w:rsidRDefault="00071EC9" w:rsidP="00676BE3">
      <w:pPr>
        <w:pStyle w:val="a5"/>
        <w:jc w:val="center"/>
        <w:rPr>
          <w:b/>
          <w:sz w:val="28"/>
          <w:szCs w:val="28"/>
          <w:lang w:eastAsia="ru-RU"/>
        </w:rPr>
      </w:pPr>
      <w:bookmarkStart w:id="0" w:name="_GoBack"/>
      <w:r w:rsidRPr="00676BE3">
        <w:rPr>
          <w:b/>
          <w:sz w:val="28"/>
          <w:szCs w:val="28"/>
          <w:lang w:eastAsia="ru-RU"/>
        </w:rPr>
        <w:t xml:space="preserve">Закупка из одного источника № 2028678   </w:t>
      </w:r>
      <w:proofErr w:type="spellStart"/>
      <w:r w:rsidRPr="00676BE3">
        <w:rPr>
          <w:b/>
          <w:sz w:val="28"/>
          <w:szCs w:val="28"/>
          <w:lang w:eastAsia="ru-RU"/>
        </w:rPr>
        <w:t>Бикрост</w:t>
      </w:r>
      <w:proofErr w:type="spellEnd"/>
      <w:r w:rsidRPr="00676BE3">
        <w:rPr>
          <w:b/>
          <w:sz w:val="28"/>
          <w:szCs w:val="28"/>
          <w:lang w:eastAsia="ru-RU"/>
        </w:rPr>
        <w:t xml:space="preserve"> ХКП - 100 п2 Мастика МБК-Г </w:t>
      </w:r>
      <w:proofErr w:type="spellStart"/>
      <w:r w:rsidRPr="00676BE3">
        <w:rPr>
          <w:b/>
          <w:sz w:val="28"/>
          <w:szCs w:val="28"/>
          <w:lang w:eastAsia="ru-RU"/>
        </w:rPr>
        <w:t>краф</w:t>
      </w:r>
      <w:proofErr w:type="gramStart"/>
      <w:r w:rsidRPr="00676BE3">
        <w:rPr>
          <w:b/>
          <w:sz w:val="28"/>
          <w:szCs w:val="28"/>
          <w:lang w:eastAsia="ru-RU"/>
        </w:rPr>
        <w:t>т</w:t>
      </w:r>
      <w:proofErr w:type="spellEnd"/>
      <w:r w:rsidRPr="00676BE3">
        <w:rPr>
          <w:b/>
          <w:sz w:val="28"/>
          <w:szCs w:val="28"/>
          <w:lang w:eastAsia="ru-RU"/>
        </w:rPr>
        <w:t>-</w:t>
      </w:r>
      <w:proofErr w:type="gramEnd"/>
      <w:r w:rsidRPr="00676BE3">
        <w:rPr>
          <w:b/>
          <w:sz w:val="28"/>
          <w:szCs w:val="28"/>
          <w:lang w:eastAsia="ru-RU"/>
        </w:rPr>
        <w:t xml:space="preserve"> мешок </w:t>
      </w:r>
      <w:proofErr w:type="spellStart"/>
      <w:r w:rsidRPr="00676BE3">
        <w:rPr>
          <w:b/>
          <w:sz w:val="28"/>
          <w:szCs w:val="28"/>
          <w:lang w:eastAsia="ru-RU"/>
        </w:rPr>
        <w:t>Мешок</w:t>
      </w:r>
      <w:proofErr w:type="spellEnd"/>
      <w:r w:rsidRPr="00676BE3">
        <w:rPr>
          <w:b/>
          <w:sz w:val="28"/>
          <w:szCs w:val="28"/>
          <w:lang w:eastAsia="ru-RU"/>
        </w:rPr>
        <w:t xml:space="preserve"> по 30кг - 3 шт.</w:t>
      </w:r>
    </w:p>
    <w:tbl>
      <w:tblPr>
        <w:tblW w:w="5379" w:type="pct"/>
        <w:tblCellSpacing w:w="0" w:type="dxa"/>
        <w:tblInd w:w="-1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1"/>
      </w:tblGrid>
      <w:tr w:rsidR="00071EC9" w:rsidRPr="00071EC9" w:rsidTr="00071EC9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31"/>
            </w:tblGrid>
            <w:tr w:rsidR="00071EC9" w:rsidRPr="00071EC9" w:rsidTr="00071EC9">
              <w:trPr>
                <w:trHeight w:val="585"/>
                <w:tblCellSpacing w:w="7" w:type="dxa"/>
              </w:trPr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C7CC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bookmarkEnd w:id="0"/>
                <w:p w:rsidR="00071EC9" w:rsidRPr="00071EC9" w:rsidRDefault="00071EC9" w:rsidP="00676BE3">
                  <w:pPr>
                    <w:pStyle w:val="a5"/>
                    <w:divId w:val="433280919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71EC9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Бикрост</w:t>
                  </w:r>
                  <w:proofErr w:type="spellEnd"/>
                  <w:r w:rsidRPr="00071EC9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ХКП - 100 п2</w:t>
                  </w:r>
                  <w:r w:rsidRPr="00071EC9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  <w:t xml:space="preserve">Мастика МБК-Г </w:t>
                  </w:r>
                  <w:proofErr w:type="spellStart"/>
                  <w:r w:rsidRPr="00071EC9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краф</w:t>
                  </w:r>
                  <w:proofErr w:type="gramStart"/>
                  <w:r w:rsidRPr="00071EC9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т</w:t>
                  </w:r>
                  <w:proofErr w:type="spellEnd"/>
                  <w:r w:rsidRPr="00071EC9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-</w:t>
                  </w:r>
                  <w:proofErr w:type="gramEnd"/>
                  <w:r w:rsidRPr="00071EC9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мешок </w:t>
                  </w:r>
                  <w:proofErr w:type="spellStart"/>
                  <w:r w:rsidRPr="00071EC9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Мешок</w:t>
                  </w:r>
                  <w:proofErr w:type="spellEnd"/>
                  <w:r w:rsidRPr="00071EC9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по 30кг - 3 шт.</w:t>
                  </w:r>
                </w:p>
              </w:tc>
            </w:tr>
            <w:tr w:rsidR="00071EC9" w:rsidRPr="00071EC9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9909" w:type="dxa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2"/>
                    <w:gridCol w:w="6177"/>
                  </w:tblGrid>
                  <w:tr w:rsidR="00071EC9" w:rsidRPr="00071EC9" w:rsidTr="00071EC9">
                    <w:trPr>
                      <w:tblCellSpacing w:w="0" w:type="dxa"/>
                    </w:trPr>
                    <w:tc>
                      <w:tcPr>
                        <w:tcW w:w="1883" w:type="pct"/>
                        <w:shd w:val="clear" w:color="auto" w:fill="DDE3EB"/>
                        <w:hideMark/>
                      </w:tcPr>
                      <w:p w:rsidR="00071EC9" w:rsidRPr="00071EC9" w:rsidRDefault="00071EC9" w:rsidP="00676BE3">
                        <w:pPr>
                          <w:pStyle w:val="a5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71EC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Рубрики:</w:t>
                        </w:r>
                      </w:p>
                    </w:tc>
                    <w:tc>
                      <w:tcPr>
                        <w:tcW w:w="3117" w:type="pct"/>
                        <w:shd w:val="clear" w:color="auto" w:fill="DDE3EB"/>
                        <w:hideMark/>
                      </w:tcPr>
                      <w:p w:rsidR="00071EC9" w:rsidRPr="00071EC9" w:rsidRDefault="00071EC9" w:rsidP="00676BE3">
                        <w:pPr>
                          <w:pStyle w:val="a5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71EC9">
                          <w:rPr>
                            <w:rFonts w:ascii="Times New Roman" w:hAnsi="Times New Roman" w:cs="Times New Roman"/>
                            <w:color w:val="777777"/>
                            <w:sz w:val="24"/>
                            <w:szCs w:val="24"/>
                            <w:lang w:eastAsia="ru-RU"/>
                          </w:rPr>
                          <w:t xml:space="preserve">Строительные материалы, комплектующие, </w:t>
                        </w:r>
                        <w:proofErr w:type="spellStart"/>
                        <w:r w:rsidRPr="00071EC9">
                          <w:rPr>
                            <w:rFonts w:ascii="Times New Roman" w:hAnsi="Times New Roman" w:cs="Times New Roman"/>
                            <w:color w:val="777777"/>
                            <w:sz w:val="24"/>
                            <w:szCs w:val="24"/>
                            <w:lang w:eastAsia="ru-RU"/>
                          </w:rPr>
                          <w:t>изделия</w:t>
                        </w:r>
                        <w:proofErr w:type="gramStart"/>
                        <w:r w:rsidRPr="00071EC9">
                          <w:rPr>
                            <w:rFonts w:ascii="Times New Roman" w:hAnsi="Times New Roman" w:cs="Times New Roman"/>
                            <w:color w:val="777777"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  <w:r w:rsidRPr="00071EC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</w:t>
                        </w:r>
                        <w:proofErr w:type="gramEnd"/>
                        <w:r w:rsidRPr="00071EC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ровельные</w:t>
                        </w:r>
                        <w:proofErr w:type="spellEnd"/>
                        <w:r w:rsidRPr="00071EC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материалы;</w:t>
                        </w:r>
                      </w:p>
                    </w:tc>
                  </w:tr>
                  <w:tr w:rsidR="00071EC9" w:rsidRPr="00071EC9" w:rsidTr="00071EC9">
                    <w:trPr>
                      <w:tblCellSpacing w:w="0" w:type="dxa"/>
                    </w:trPr>
                    <w:tc>
                      <w:tcPr>
                        <w:tcW w:w="1883" w:type="pct"/>
                        <w:shd w:val="clear" w:color="auto" w:fill="EDF0F3"/>
                        <w:hideMark/>
                      </w:tcPr>
                      <w:p w:rsidR="00071EC9" w:rsidRPr="00071EC9" w:rsidRDefault="00071EC9" w:rsidP="00676BE3">
                        <w:pPr>
                          <w:pStyle w:val="a5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71EC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Количество:</w:t>
                        </w:r>
                      </w:p>
                    </w:tc>
                    <w:tc>
                      <w:tcPr>
                        <w:tcW w:w="3117" w:type="pct"/>
                        <w:shd w:val="clear" w:color="auto" w:fill="EDF0F3"/>
                        <w:hideMark/>
                      </w:tcPr>
                      <w:p w:rsidR="00071EC9" w:rsidRPr="00071EC9" w:rsidRDefault="00071EC9" w:rsidP="00676BE3">
                        <w:pPr>
                          <w:pStyle w:val="a5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71EC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 шт.</w:t>
                        </w:r>
                      </w:p>
                    </w:tc>
                  </w:tr>
                  <w:tr w:rsidR="00071EC9" w:rsidRPr="00071EC9" w:rsidTr="00071EC9">
                    <w:trPr>
                      <w:tblCellSpacing w:w="0" w:type="dxa"/>
                    </w:trPr>
                    <w:tc>
                      <w:tcPr>
                        <w:tcW w:w="1883" w:type="pct"/>
                        <w:shd w:val="clear" w:color="auto" w:fill="DDE3EB"/>
                        <w:hideMark/>
                      </w:tcPr>
                      <w:p w:rsidR="00071EC9" w:rsidRPr="00071EC9" w:rsidRDefault="00071EC9" w:rsidP="00676BE3">
                        <w:pPr>
                          <w:pStyle w:val="a5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71EC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Цена за единицу продукции:</w:t>
                        </w:r>
                      </w:p>
                    </w:tc>
                    <w:tc>
                      <w:tcPr>
                        <w:tcW w:w="3117" w:type="pct"/>
                        <w:shd w:val="clear" w:color="auto" w:fill="DDE3EB"/>
                        <w:hideMark/>
                      </w:tcPr>
                      <w:p w:rsidR="00071EC9" w:rsidRPr="00071EC9" w:rsidRDefault="00804343" w:rsidP="00676BE3">
                        <w:pPr>
                          <w:pStyle w:val="a5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0434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181200.00</w:t>
                        </w:r>
                        <w:r w:rsidR="00071EC9" w:rsidRPr="00071EC9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 тенге (цена с НДС, НДС: 12%)</w:t>
                        </w:r>
                      </w:p>
                    </w:tc>
                  </w:tr>
                  <w:tr w:rsidR="00071EC9" w:rsidRPr="00071EC9" w:rsidTr="00071EC9">
                    <w:trPr>
                      <w:tblCellSpacing w:w="0" w:type="dxa"/>
                    </w:trPr>
                    <w:tc>
                      <w:tcPr>
                        <w:tcW w:w="1883" w:type="pct"/>
                        <w:shd w:val="clear" w:color="auto" w:fill="EDF0F3"/>
                        <w:hideMark/>
                      </w:tcPr>
                      <w:p w:rsidR="00071EC9" w:rsidRPr="00071EC9" w:rsidRDefault="00071EC9" w:rsidP="00676BE3">
                        <w:pPr>
                          <w:pStyle w:val="a5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71EC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Общая стоимость закупки:</w:t>
                        </w:r>
                      </w:p>
                    </w:tc>
                    <w:tc>
                      <w:tcPr>
                        <w:tcW w:w="3117" w:type="pct"/>
                        <w:shd w:val="clear" w:color="auto" w:fill="EDF0F3"/>
                        <w:hideMark/>
                      </w:tcPr>
                      <w:p w:rsidR="00071EC9" w:rsidRPr="00071EC9" w:rsidRDefault="00804343" w:rsidP="00676BE3">
                        <w:pPr>
                          <w:pStyle w:val="a5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 w:eastAsia="ru-RU"/>
                          </w:rPr>
                          <w:t>181200</w:t>
                        </w:r>
                        <w:r w:rsidR="00071EC9" w:rsidRPr="00071EC9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,00 тенге (цена с НДС)</w:t>
                        </w:r>
                      </w:p>
                    </w:tc>
                  </w:tr>
                  <w:tr w:rsidR="00071EC9" w:rsidRPr="00071EC9" w:rsidTr="00071EC9">
                    <w:trPr>
                      <w:tblCellSpacing w:w="0" w:type="dxa"/>
                    </w:trPr>
                    <w:tc>
                      <w:tcPr>
                        <w:tcW w:w="1883" w:type="pct"/>
                        <w:shd w:val="clear" w:color="auto" w:fill="DDE3EB"/>
                        <w:hideMark/>
                      </w:tcPr>
                      <w:p w:rsidR="00071EC9" w:rsidRPr="00071EC9" w:rsidRDefault="00071EC9" w:rsidP="00676BE3">
                        <w:pPr>
                          <w:pStyle w:val="a5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71EC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При выборе победителя учитывается:</w:t>
                        </w:r>
                      </w:p>
                    </w:tc>
                    <w:tc>
                      <w:tcPr>
                        <w:tcW w:w="3117" w:type="pct"/>
                        <w:shd w:val="clear" w:color="auto" w:fill="DDE3EB"/>
                        <w:hideMark/>
                      </w:tcPr>
                      <w:p w:rsidR="00071EC9" w:rsidRPr="00071EC9" w:rsidRDefault="00071EC9" w:rsidP="00676BE3">
                        <w:pPr>
                          <w:pStyle w:val="a5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71EC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Цена с НДС (</w:t>
                        </w:r>
                        <w:hyperlink r:id="rId6" w:history="1">
                          <w:r w:rsidRPr="00071EC9">
                            <w:rPr>
                              <w:rFonts w:ascii="Times New Roman" w:hAnsi="Times New Roman" w:cs="Times New Roman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показывать обе цены</w:t>
                          </w:r>
                        </w:hyperlink>
                        <w:r w:rsidRPr="00071EC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071EC9" w:rsidRPr="00071EC9" w:rsidTr="00071EC9">
                    <w:trPr>
                      <w:tblCellSpacing w:w="0" w:type="dxa"/>
                    </w:trPr>
                    <w:tc>
                      <w:tcPr>
                        <w:tcW w:w="1883" w:type="pct"/>
                        <w:shd w:val="clear" w:color="auto" w:fill="EDF0F3"/>
                        <w:hideMark/>
                      </w:tcPr>
                      <w:p w:rsidR="00071EC9" w:rsidRPr="00071EC9" w:rsidRDefault="00071EC9" w:rsidP="00676BE3">
                        <w:pPr>
                          <w:pStyle w:val="a5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71EC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Дата публикации:</w:t>
                        </w:r>
                      </w:p>
                    </w:tc>
                    <w:tc>
                      <w:tcPr>
                        <w:tcW w:w="3117" w:type="pct"/>
                        <w:shd w:val="clear" w:color="auto" w:fill="EDF0F3"/>
                        <w:hideMark/>
                      </w:tcPr>
                      <w:p w:rsidR="00071EC9" w:rsidRPr="00071EC9" w:rsidRDefault="00071EC9" w:rsidP="00676BE3">
                        <w:pPr>
                          <w:pStyle w:val="a5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71EC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01.09.2022 09:58</w:t>
                        </w:r>
                      </w:p>
                    </w:tc>
                  </w:tr>
                  <w:tr w:rsidR="00071EC9" w:rsidRPr="00071EC9" w:rsidTr="00071EC9">
                    <w:trPr>
                      <w:tblCellSpacing w:w="0" w:type="dxa"/>
                    </w:trPr>
                    <w:tc>
                      <w:tcPr>
                        <w:tcW w:w="1883" w:type="pct"/>
                        <w:shd w:val="clear" w:color="auto" w:fill="DDE3EB"/>
                        <w:hideMark/>
                      </w:tcPr>
                      <w:p w:rsidR="00071EC9" w:rsidRPr="00071EC9" w:rsidRDefault="00071EC9" w:rsidP="00676BE3">
                        <w:pPr>
                          <w:pStyle w:val="a5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71EC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Дата окончания подачи заявок:</w:t>
                        </w:r>
                      </w:p>
                    </w:tc>
                    <w:tc>
                      <w:tcPr>
                        <w:tcW w:w="3117" w:type="pct"/>
                        <w:shd w:val="clear" w:color="auto" w:fill="DDE3EB"/>
                        <w:hideMark/>
                      </w:tcPr>
                      <w:p w:rsidR="00071EC9" w:rsidRPr="00071EC9" w:rsidRDefault="00071EC9" w:rsidP="00676BE3">
                        <w:pPr>
                          <w:pStyle w:val="a5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71EC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02.09.2022 10:00</w:t>
                        </w:r>
                      </w:p>
                    </w:tc>
                  </w:tr>
                  <w:tr w:rsidR="00071EC9" w:rsidRPr="00071EC9" w:rsidTr="00071EC9">
                    <w:trPr>
                      <w:tblCellSpacing w:w="0" w:type="dxa"/>
                    </w:trPr>
                    <w:tc>
                      <w:tcPr>
                        <w:tcW w:w="1883" w:type="pct"/>
                        <w:shd w:val="clear" w:color="auto" w:fill="EDF0F3"/>
                        <w:hideMark/>
                      </w:tcPr>
                      <w:p w:rsidR="00071EC9" w:rsidRPr="00071EC9" w:rsidRDefault="00071EC9" w:rsidP="00676BE3">
                        <w:pPr>
                          <w:pStyle w:val="a5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71EC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Дата последнего редактирования:</w:t>
                        </w:r>
                      </w:p>
                    </w:tc>
                    <w:tc>
                      <w:tcPr>
                        <w:tcW w:w="3117" w:type="pct"/>
                        <w:shd w:val="clear" w:color="auto" w:fill="EDF0F3"/>
                        <w:hideMark/>
                      </w:tcPr>
                      <w:p w:rsidR="00071EC9" w:rsidRPr="00071EC9" w:rsidRDefault="00071EC9" w:rsidP="00676BE3">
                        <w:pPr>
                          <w:pStyle w:val="a5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71EC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01.09.2022 09:58, </w:t>
                        </w:r>
                        <w:hyperlink r:id="rId7" w:tgtFrame="_blank" w:tooltip="Отправить личное сообщение" w:history="1">
                          <w:r w:rsidRPr="00071EC9">
                            <w:rPr>
                              <w:rFonts w:ascii="Times New Roman" w:hAnsi="Times New Roman" w:cs="Times New Roman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071EC9" w:rsidRPr="00071EC9" w:rsidTr="00071EC9">
                    <w:trPr>
                      <w:tblCellSpacing w:w="0" w:type="dxa"/>
                    </w:trPr>
                    <w:tc>
                      <w:tcPr>
                        <w:tcW w:w="1883" w:type="pct"/>
                        <w:shd w:val="clear" w:color="auto" w:fill="DDE3EB"/>
                        <w:hideMark/>
                      </w:tcPr>
                      <w:p w:rsidR="00071EC9" w:rsidRPr="00071EC9" w:rsidRDefault="00071EC9" w:rsidP="00676BE3">
                        <w:pPr>
                          <w:pStyle w:val="a5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71EC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Ответственное лицо:</w:t>
                        </w:r>
                      </w:p>
                    </w:tc>
                    <w:tc>
                      <w:tcPr>
                        <w:tcW w:w="3117" w:type="pct"/>
                        <w:shd w:val="clear" w:color="auto" w:fill="DDE3EB"/>
                        <w:hideMark/>
                      </w:tcPr>
                      <w:p w:rsidR="00071EC9" w:rsidRPr="00071EC9" w:rsidRDefault="00676BE3" w:rsidP="00676BE3">
                        <w:pPr>
                          <w:pStyle w:val="a5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8" w:tgtFrame="_blank" w:tooltip="Отправить личное сообщение" w:history="1">
                          <w:r w:rsidR="00071EC9" w:rsidRPr="00071EC9">
                            <w:rPr>
                              <w:rFonts w:ascii="Times New Roman" w:hAnsi="Times New Roman" w:cs="Times New Roman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071EC9" w:rsidRPr="00071EC9" w:rsidTr="00071EC9">
                    <w:trPr>
                      <w:tblCellSpacing w:w="0" w:type="dxa"/>
                    </w:trPr>
                    <w:tc>
                      <w:tcPr>
                        <w:tcW w:w="1883" w:type="pct"/>
                        <w:shd w:val="clear" w:color="auto" w:fill="EDF0F3"/>
                        <w:hideMark/>
                      </w:tcPr>
                      <w:p w:rsidR="00071EC9" w:rsidRPr="00071EC9" w:rsidRDefault="00071EC9" w:rsidP="00676BE3">
                        <w:pPr>
                          <w:pStyle w:val="a5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71EC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Организатор:</w:t>
                        </w:r>
                      </w:p>
                    </w:tc>
                    <w:tc>
                      <w:tcPr>
                        <w:tcW w:w="3117" w:type="pct"/>
                        <w:shd w:val="clear" w:color="auto" w:fill="EDF0F3"/>
                        <w:hideMark/>
                      </w:tcPr>
                      <w:p w:rsidR="00071EC9" w:rsidRPr="00071EC9" w:rsidRDefault="00676BE3" w:rsidP="00676BE3">
                        <w:pPr>
                          <w:pStyle w:val="a5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9" w:tgtFrame="_blank" w:history="1">
                          <w:r w:rsidR="00071EC9" w:rsidRPr="00071EC9">
                            <w:rPr>
                              <w:rFonts w:ascii="Times New Roman" w:hAnsi="Times New Roman" w:cs="Times New Roman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ТОО «</w:t>
                          </w:r>
                          <w:proofErr w:type="spellStart"/>
                          <w:r w:rsidR="00071EC9" w:rsidRPr="00071EC9">
                            <w:rPr>
                              <w:rFonts w:ascii="Times New Roman" w:hAnsi="Times New Roman" w:cs="Times New Roman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AlemGaz</w:t>
                          </w:r>
                          <w:proofErr w:type="spellEnd"/>
                          <w:r w:rsidR="00071EC9" w:rsidRPr="00071EC9">
                            <w:rPr>
                              <w:rFonts w:ascii="Times New Roman" w:hAnsi="Times New Roman" w:cs="Times New Roman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»</w:t>
                          </w:r>
                        </w:hyperlink>
                      </w:p>
                    </w:tc>
                  </w:tr>
                </w:tbl>
                <w:p w:rsidR="00071EC9" w:rsidRPr="00071EC9" w:rsidRDefault="00071EC9" w:rsidP="00676BE3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71EC9" w:rsidRPr="00071EC9">
              <w:trPr>
                <w:tblCellSpacing w:w="7" w:type="dxa"/>
              </w:trPr>
              <w:tc>
                <w:tcPr>
                  <w:tcW w:w="0" w:type="auto"/>
                  <w:shd w:val="clear" w:color="auto" w:fill="C7CC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1EC9" w:rsidRPr="00071EC9" w:rsidRDefault="00071EC9" w:rsidP="00676BE3">
                  <w:pPr>
                    <w:pStyle w:val="a5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071EC9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Дополнительная информация</w:t>
                  </w:r>
                </w:p>
              </w:tc>
            </w:tr>
            <w:tr w:rsidR="00071EC9" w:rsidRPr="00071EC9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11327" w:type="dxa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14"/>
                    <w:gridCol w:w="7313"/>
                  </w:tblGrid>
                  <w:tr w:rsidR="00071EC9" w:rsidRPr="00071EC9" w:rsidTr="00071EC9">
                    <w:trPr>
                      <w:tblCellSpacing w:w="0" w:type="dxa"/>
                    </w:trPr>
                    <w:tc>
                      <w:tcPr>
                        <w:tcW w:w="1772" w:type="pct"/>
                        <w:shd w:val="clear" w:color="auto" w:fill="DDE3EB"/>
                        <w:hideMark/>
                      </w:tcPr>
                      <w:p w:rsidR="00071EC9" w:rsidRPr="00071EC9" w:rsidRDefault="00071EC9" w:rsidP="00676BE3">
                        <w:pPr>
                          <w:pStyle w:val="a5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71EC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Возможность подачи предложений по части позиций:</w:t>
                        </w:r>
                      </w:p>
                    </w:tc>
                    <w:tc>
                      <w:tcPr>
                        <w:tcW w:w="3228" w:type="pct"/>
                        <w:shd w:val="clear" w:color="auto" w:fill="DDE3EB"/>
                        <w:hideMark/>
                      </w:tcPr>
                      <w:p w:rsidR="00071EC9" w:rsidRPr="00071EC9" w:rsidRDefault="00071EC9" w:rsidP="00676BE3">
                        <w:pPr>
                          <w:pStyle w:val="a5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71EC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 предусмотрена. Предложение подаётся целиком по лоту</w:t>
                        </w:r>
                      </w:p>
                    </w:tc>
                  </w:tr>
                  <w:tr w:rsidR="00071EC9" w:rsidRPr="00071EC9" w:rsidTr="00071EC9">
                    <w:trPr>
                      <w:tblCellSpacing w:w="0" w:type="dxa"/>
                    </w:trPr>
                    <w:tc>
                      <w:tcPr>
                        <w:tcW w:w="1772" w:type="pct"/>
                        <w:shd w:val="clear" w:color="auto" w:fill="EDF0F3"/>
                        <w:hideMark/>
                      </w:tcPr>
                      <w:p w:rsidR="00071EC9" w:rsidRPr="00071EC9" w:rsidRDefault="00071EC9" w:rsidP="00676BE3">
                        <w:pPr>
                          <w:pStyle w:val="a5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71EC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Ограничивать предложения участников указанной в извещении стоимостью</w:t>
                        </w:r>
                        <w:r w:rsidRPr="00071EC9"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61E048DE" wp14:editId="745867E7">
                              <wp:extent cx="142875" cy="142875"/>
                              <wp:effectExtent l="0" t="0" r="9525" b="9525"/>
                              <wp:docPr id="1" name="Рисунок 1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71EC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3228" w:type="pct"/>
                        <w:shd w:val="clear" w:color="auto" w:fill="EDF0F3"/>
                        <w:hideMark/>
                      </w:tcPr>
                      <w:p w:rsidR="00071EC9" w:rsidRPr="00071EC9" w:rsidRDefault="00071EC9" w:rsidP="00676BE3">
                        <w:pPr>
                          <w:pStyle w:val="a5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71EC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071EC9" w:rsidRPr="00071EC9" w:rsidTr="00071EC9">
                    <w:trPr>
                      <w:tblCellSpacing w:w="0" w:type="dxa"/>
                    </w:trPr>
                    <w:tc>
                      <w:tcPr>
                        <w:tcW w:w="1772" w:type="pct"/>
                        <w:shd w:val="clear" w:color="auto" w:fill="DDE3EB"/>
                        <w:hideMark/>
                      </w:tcPr>
                      <w:p w:rsidR="00071EC9" w:rsidRPr="00071EC9" w:rsidRDefault="00071EC9" w:rsidP="00676BE3">
                        <w:pPr>
                          <w:pStyle w:val="a5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71EC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Скрывать цены и названия участников в период подачи заявок:</w:t>
                        </w:r>
                      </w:p>
                    </w:tc>
                    <w:tc>
                      <w:tcPr>
                        <w:tcW w:w="3228" w:type="pct"/>
                        <w:shd w:val="clear" w:color="auto" w:fill="DDE3EB"/>
                        <w:hideMark/>
                      </w:tcPr>
                      <w:p w:rsidR="00071EC9" w:rsidRPr="00071EC9" w:rsidRDefault="00071EC9" w:rsidP="00676BE3">
                        <w:pPr>
                          <w:pStyle w:val="a5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71EC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071EC9" w:rsidRPr="00071EC9" w:rsidTr="00071EC9">
                    <w:trPr>
                      <w:tblCellSpacing w:w="0" w:type="dxa"/>
                    </w:trPr>
                    <w:tc>
                      <w:tcPr>
                        <w:tcW w:w="1772" w:type="pct"/>
                        <w:shd w:val="clear" w:color="auto" w:fill="EDF0F3"/>
                        <w:hideMark/>
                      </w:tcPr>
                      <w:p w:rsidR="00071EC9" w:rsidRPr="00071EC9" w:rsidRDefault="00071EC9" w:rsidP="00676BE3">
                        <w:pPr>
                          <w:pStyle w:val="a5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71EC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Скрывать количество участников в период подачи заявок</w:t>
                        </w:r>
                        <w:r w:rsidRPr="00071EC9"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7E970166" wp14:editId="021DA942">
                              <wp:extent cx="142875" cy="142875"/>
                              <wp:effectExtent l="0" t="0" r="9525" b="9525"/>
                              <wp:docPr id="2" name="Рисунок 2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71EC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3228" w:type="pct"/>
                        <w:shd w:val="clear" w:color="auto" w:fill="EDF0F3"/>
                        <w:hideMark/>
                      </w:tcPr>
                      <w:p w:rsidR="00071EC9" w:rsidRPr="00071EC9" w:rsidRDefault="00071EC9" w:rsidP="00676BE3">
                        <w:pPr>
                          <w:pStyle w:val="a5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71EC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071EC9" w:rsidRPr="00071EC9" w:rsidTr="00071EC9">
                    <w:trPr>
                      <w:tblCellSpacing w:w="0" w:type="dxa"/>
                    </w:trPr>
                    <w:tc>
                      <w:tcPr>
                        <w:tcW w:w="1772" w:type="pct"/>
                        <w:shd w:val="clear" w:color="auto" w:fill="DDE3EB"/>
                        <w:hideMark/>
                      </w:tcPr>
                      <w:p w:rsidR="00071EC9" w:rsidRPr="00071EC9" w:rsidRDefault="00071EC9" w:rsidP="00676BE3">
                        <w:pPr>
                          <w:pStyle w:val="a5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071EC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Подгрузка</w:t>
                        </w:r>
                        <w:proofErr w:type="spellEnd"/>
                        <w:r w:rsidRPr="00071EC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документации к заявке </w:t>
                        </w:r>
                        <w:proofErr w:type="gramStart"/>
                        <w:r w:rsidRPr="00071EC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обязательна</w:t>
                        </w:r>
                        <w:proofErr w:type="gramEnd"/>
                        <w:r w:rsidRPr="00071EC9"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46F2FE8D" wp14:editId="731C3C31">
                              <wp:extent cx="142875" cy="142875"/>
                              <wp:effectExtent l="0" t="0" r="9525" b="9525"/>
                              <wp:docPr id="3" name="Рисунок 3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71EC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3228" w:type="pct"/>
                        <w:shd w:val="clear" w:color="auto" w:fill="DDE3EB"/>
                        <w:hideMark/>
                      </w:tcPr>
                      <w:p w:rsidR="00071EC9" w:rsidRPr="00071EC9" w:rsidRDefault="00071EC9" w:rsidP="00676BE3">
                        <w:pPr>
                          <w:pStyle w:val="a5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71EC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071EC9" w:rsidRPr="00071EC9" w:rsidTr="00071EC9">
                    <w:trPr>
                      <w:tblCellSpacing w:w="0" w:type="dxa"/>
                    </w:trPr>
                    <w:tc>
                      <w:tcPr>
                        <w:tcW w:w="1772" w:type="pct"/>
                        <w:shd w:val="clear" w:color="auto" w:fill="EDF0F3"/>
                        <w:hideMark/>
                      </w:tcPr>
                      <w:p w:rsidR="00071EC9" w:rsidRPr="00071EC9" w:rsidRDefault="00071EC9" w:rsidP="00676BE3">
                        <w:pPr>
                          <w:pStyle w:val="a5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71EC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Закупочная документация:</w:t>
                        </w:r>
                      </w:p>
                    </w:tc>
                    <w:tc>
                      <w:tcPr>
                        <w:tcW w:w="3228" w:type="pct"/>
                        <w:shd w:val="clear" w:color="auto" w:fill="EDF0F3"/>
                        <w:hideMark/>
                      </w:tcPr>
                      <w:p w:rsidR="00071EC9" w:rsidRPr="00071EC9" w:rsidRDefault="00676BE3" w:rsidP="00676BE3">
                        <w:pPr>
                          <w:pStyle w:val="a5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1" w:tgtFrame="_blank" w:history="1">
                          <w:r w:rsidR="00071EC9" w:rsidRPr="00071EC9">
                            <w:rPr>
                              <w:rFonts w:ascii="Times New Roman" w:hAnsi="Times New Roman" w:cs="Times New Roman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Скачать файл </w:t>
                          </w:r>
                          <w:r w:rsidR="00071EC9" w:rsidRPr="00071EC9">
                            <w:rPr>
                              <w:rFonts w:ascii="Times New Roman" w:hAnsi="Times New Roman" w:cs="Times New Roman"/>
                              <w:b/>
                              <w:bCs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Договор.doc</w:t>
                          </w:r>
                        </w:hyperlink>
                        <w:r w:rsidR="00071EC9" w:rsidRPr="00071EC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(51 КБ)</w:t>
                        </w:r>
                      </w:p>
                      <w:p w:rsidR="00071EC9" w:rsidRPr="00071EC9" w:rsidRDefault="00676BE3" w:rsidP="00676BE3">
                        <w:pPr>
                          <w:pStyle w:val="a5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2" w:history="1">
                          <w:r w:rsidR="00071EC9" w:rsidRPr="00071EC9">
                            <w:rPr>
                              <w:rFonts w:ascii="Times New Roman" w:hAnsi="Times New Roman" w:cs="Times New Roman"/>
                              <w:b/>
                              <w:bCs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Редактировать закупочную документацию</w:t>
                          </w:r>
                        </w:hyperlink>
                      </w:p>
                      <w:p w:rsidR="00071EC9" w:rsidRPr="00071EC9" w:rsidRDefault="00676BE3" w:rsidP="00676BE3">
                        <w:pPr>
                          <w:pStyle w:val="a5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3" w:tgtFrame="signature" w:history="1">
                          <w:r w:rsidR="00071EC9" w:rsidRPr="00071EC9">
                            <w:rPr>
                              <w:rFonts w:ascii="Times New Roman" w:hAnsi="Times New Roman" w:cs="Times New Roman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  <w:tr w:rsidR="00071EC9" w:rsidRPr="00071EC9" w:rsidTr="00071EC9">
                    <w:trPr>
                      <w:tblCellSpacing w:w="0" w:type="dxa"/>
                    </w:trPr>
                    <w:tc>
                      <w:tcPr>
                        <w:tcW w:w="1772" w:type="pct"/>
                        <w:shd w:val="clear" w:color="auto" w:fill="DDE3EB"/>
                        <w:hideMark/>
                      </w:tcPr>
                      <w:p w:rsidR="00071EC9" w:rsidRPr="00071EC9" w:rsidRDefault="00071EC9" w:rsidP="00676BE3">
                        <w:pPr>
                          <w:pStyle w:val="a5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71EC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Условия оплаты:</w:t>
                        </w:r>
                      </w:p>
                    </w:tc>
                    <w:tc>
                      <w:tcPr>
                        <w:tcW w:w="3228" w:type="pct"/>
                        <w:shd w:val="clear" w:color="auto" w:fill="DDE3EB"/>
                        <w:hideMark/>
                      </w:tcPr>
                      <w:p w:rsidR="00071EC9" w:rsidRPr="00071EC9" w:rsidRDefault="00071EC9" w:rsidP="00676BE3">
                        <w:pPr>
                          <w:pStyle w:val="a5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71EC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 Продавец отгружает товар после 100% предоплаты в течени</w:t>
                        </w:r>
                        <w:proofErr w:type="gramStart"/>
                        <w:r w:rsidRPr="00071EC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</w:t>
                        </w:r>
                        <w:proofErr w:type="gramEnd"/>
                        <w:r w:rsidRPr="00071EC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пяти календарных дней. В случае полной или частичной отсрочки платежа – в течени</w:t>
                        </w:r>
                        <w:proofErr w:type="gramStart"/>
                        <w:r w:rsidRPr="00071EC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</w:t>
                        </w:r>
                        <w:proofErr w:type="gramEnd"/>
                        <w:r w:rsidRPr="00071EC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десяти календарных дней после подписания сторонами соответствующей Спецификации</w:t>
                        </w:r>
                      </w:p>
                    </w:tc>
                  </w:tr>
                  <w:tr w:rsidR="00071EC9" w:rsidRPr="00071EC9" w:rsidTr="00071EC9">
                    <w:trPr>
                      <w:tblCellSpacing w:w="0" w:type="dxa"/>
                    </w:trPr>
                    <w:tc>
                      <w:tcPr>
                        <w:tcW w:w="1772" w:type="pct"/>
                        <w:shd w:val="clear" w:color="auto" w:fill="EDF0F3"/>
                        <w:hideMark/>
                      </w:tcPr>
                      <w:p w:rsidR="00071EC9" w:rsidRPr="00071EC9" w:rsidRDefault="00071EC9" w:rsidP="00676BE3">
                        <w:pPr>
                          <w:pStyle w:val="a5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71EC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Условия поставки:</w:t>
                        </w:r>
                      </w:p>
                    </w:tc>
                    <w:tc>
                      <w:tcPr>
                        <w:tcW w:w="3228" w:type="pct"/>
                        <w:shd w:val="clear" w:color="auto" w:fill="EDF0F3"/>
                        <w:hideMark/>
                      </w:tcPr>
                      <w:p w:rsidR="00071EC9" w:rsidRPr="00071EC9" w:rsidRDefault="00071EC9" w:rsidP="00676BE3">
                        <w:pPr>
                          <w:pStyle w:val="a5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71EC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Отгрузка товара осуществляется Продавцом со склада Продавца до склада Покупателя г. Караганда, ул. Г.Потанина,125/1.</w:t>
                        </w:r>
                        <w:r w:rsidRPr="00071EC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Продавец одновременно с товаром </w:t>
                        </w:r>
                        <w:proofErr w:type="gramStart"/>
                        <w:r w:rsidRPr="00071EC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предоставляет Покупателю следующие документы</w:t>
                        </w:r>
                        <w:proofErr w:type="gramEnd"/>
                        <w:r w:rsidRPr="00071EC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  <w:r w:rsidRPr="00071EC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- Накладная</w:t>
                        </w:r>
                        <w:r w:rsidRPr="00071EC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- Счет-фактура</w:t>
                        </w:r>
                      </w:p>
                    </w:tc>
                  </w:tr>
                  <w:tr w:rsidR="00071EC9" w:rsidRPr="00071EC9" w:rsidTr="00071EC9">
                    <w:trPr>
                      <w:tblCellSpacing w:w="0" w:type="dxa"/>
                    </w:trPr>
                    <w:tc>
                      <w:tcPr>
                        <w:tcW w:w="1772" w:type="pct"/>
                        <w:shd w:val="clear" w:color="auto" w:fill="DDE3EB"/>
                        <w:hideMark/>
                      </w:tcPr>
                      <w:p w:rsidR="00071EC9" w:rsidRPr="00071EC9" w:rsidRDefault="00071EC9" w:rsidP="00676BE3">
                        <w:pPr>
                          <w:pStyle w:val="a5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71EC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Адрес места поставки товара, проведения работ или оказания услуг:</w:t>
                        </w:r>
                      </w:p>
                    </w:tc>
                    <w:tc>
                      <w:tcPr>
                        <w:tcW w:w="3228" w:type="pct"/>
                        <w:shd w:val="clear" w:color="auto" w:fill="DDE3EB"/>
                        <w:hideMark/>
                      </w:tcPr>
                      <w:p w:rsidR="00071EC9" w:rsidRPr="00071EC9" w:rsidRDefault="00071EC9" w:rsidP="00676BE3">
                        <w:pPr>
                          <w:pStyle w:val="a5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071EC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100019, Казахстан, Карагандинская область, Республика Карагандинская обл., г. Караганда, ул. Г. Потанина, стр.125/1</w:t>
                        </w:r>
                        <w:proofErr w:type="gramEnd"/>
                      </w:p>
                    </w:tc>
                  </w:tr>
                  <w:tr w:rsidR="00071EC9" w:rsidRPr="00071EC9" w:rsidTr="00071EC9">
                    <w:trPr>
                      <w:tblCellSpacing w:w="0" w:type="dxa"/>
                    </w:trPr>
                    <w:tc>
                      <w:tcPr>
                        <w:tcW w:w="5000" w:type="pct"/>
                        <w:gridSpan w:val="2"/>
                        <w:shd w:val="clear" w:color="auto" w:fill="EDF0F3"/>
                        <w:hideMark/>
                      </w:tcPr>
                      <w:p w:rsidR="00071EC9" w:rsidRPr="00071EC9" w:rsidRDefault="00071EC9" w:rsidP="00676BE3">
                        <w:pPr>
                          <w:pStyle w:val="a5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71EC9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Комментарии:</w:t>
                        </w:r>
                        <w:r w:rsidRPr="00071EC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proofErr w:type="gramStart"/>
                        <w:r w:rsidRPr="00071EC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Поставляемый товар должен быть новым товаром, (товаром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свойства).</w:t>
                        </w:r>
                        <w:proofErr w:type="gramEnd"/>
                        <w:r w:rsidRPr="00071EC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Некачественный товар подлежит замене.</w:t>
                        </w:r>
                      </w:p>
                    </w:tc>
                  </w:tr>
                  <w:tr w:rsidR="00071EC9" w:rsidRPr="00071EC9" w:rsidTr="00071EC9">
                    <w:trPr>
                      <w:tblCellSpacing w:w="0" w:type="dxa"/>
                    </w:trPr>
                    <w:tc>
                      <w:tcPr>
                        <w:tcW w:w="1772" w:type="pct"/>
                        <w:shd w:val="clear" w:color="auto" w:fill="EDF0F3"/>
                        <w:hideMark/>
                      </w:tcPr>
                      <w:p w:rsidR="00071EC9" w:rsidRPr="00071EC9" w:rsidRDefault="00071EC9" w:rsidP="00676BE3">
                        <w:pPr>
                          <w:pStyle w:val="a5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71EC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Место проведения процедуры:</w:t>
                        </w:r>
                      </w:p>
                    </w:tc>
                    <w:tc>
                      <w:tcPr>
                        <w:tcW w:w="3228" w:type="pct"/>
                        <w:shd w:val="clear" w:color="auto" w:fill="EDF0F3"/>
                        <w:hideMark/>
                      </w:tcPr>
                      <w:p w:rsidR="00071EC9" w:rsidRPr="00071EC9" w:rsidRDefault="00071EC9" w:rsidP="00676BE3">
                        <w:pPr>
                          <w:pStyle w:val="a5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71EC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Данная процедура проводится в электронной форме, предложения участников подаются только через функционал ЭТП ETS-</w:t>
                        </w:r>
                        <w:proofErr w:type="spellStart"/>
                        <w:r w:rsidRPr="00071EC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Tender</w:t>
                        </w:r>
                        <w:proofErr w:type="spellEnd"/>
                        <w:r w:rsidRPr="00071EC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071EC9" w:rsidRPr="00071EC9" w:rsidTr="00071EC9">
                    <w:trPr>
                      <w:tblCellSpacing w:w="0" w:type="dxa"/>
                    </w:trPr>
                    <w:tc>
                      <w:tcPr>
                        <w:tcW w:w="1772" w:type="pct"/>
                        <w:shd w:val="clear" w:color="auto" w:fill="DDE3EB"/>
                        <w:hideMark/>
                      </w:tcPr>
                      <w:p w:rsidR="00071EC9" w:rsidRPr="00071EC9" w:rsidRDefault="00071EC9" w:rsidP="00676BE3">
                        <w:pPr>
                          <w:pStyle w:val="a5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71EC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Информация о подписи:</w:t>
                        </w:r>
                      </w:p>
                    </w:tc>
                    <w:tc>
                      <w:tcPr>
                        <w:tcW w:w="3228" w:type="pct"/>
                        <w:shd w:val="clear" w:color="auto" w:fill="DDE3EB"/>
                        <w:hideMark/>
                      </w:tcPr>
                      <w:p w:rsidR="00071EC9" w:rsidRPr="00071EC9" w:rsidRDefault="00676BE3" w:rsidP="00676BE3">
                        <w:pPr>
                          <w:pStyle w:val="a5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4" w:tgtFrame="signature" w:history="1">
                          <w:r w:rsidR="00071EC9" w:rsidRPr="00071EC9">
                            <w:rPr>
                              <w:rFonts w:ascii="Times New Roman" w:hAnsi="Times New Roman" w:cs="Times New Roman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</w:tbl>
                <w:p w:rsidR="00071EC9" w:rsidRPr="00071EC9" w:rsidRDefault="00071EC9" w:rsidP="00676BE3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71EC9" w:rsidRPr="00071EC9" w:rsidRDefault="00071EC9" w:rsidP="00676BE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0D2D" w:rsidRPr="00071EC9" w:rsidRDefault="00676BE3">
      <w:pPr>
        <w:rPr>
          <w:rFonts w:ascii="Times New Roman" w:hAnsi="Times New Roman" w:cs="Times New Roman"/>
        </w:rPr>
      </w:pPr>
    </w:p>
    <w:sectPr w:rsidR="00120D2D" w:rsidRPr="00071EC9" w:rsidSect="007E4CB7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E12D2"/>
    <w:multiLevelType w:val="multilevel"/>
    <w:tmpl w:val="6356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FD3"/>
    <w:rsid w:val="00071EC9"/>
    <w:rsid w:val="003367DD"/>
    <w:rsid w:val="00450FD3"/>
    <w:rsid w:val="00676BE3"/>
    <w:rsid w:val="007E4CB7"/>
    <w:rsid w:val="00804343"/>
    <w:rsid w:val="00F3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EC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76B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EC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76B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18732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653821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37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2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7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-tender.kz/popups/send_message.html?action=send&amp;to=16189" TargetMode="External"/><Relationship Id="rId13" Type="http://schemas.openxmlformats.org/officeDocument/2006/relationships/hyperlink" Target="https://www.ets-tender.kz/market/view.html?id=2028678&amp;action=signed_doc&amp;key=auction_doc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ts-tender.kz/popups/send_message.html?action=send&amp;to=16189" TargetMode="External"/><Relationship Id="rId12" Type="http://schemas.openxmlformats.org/officeDocument/2006/relationships/hyperlink" Target="https://www.ets-tender.kz/market/edit.html?id=2028678&amp;action=doc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ets-tender.kz/market/view.html?id=2028678&amp;switch_price_both_view=1" TargetMode="External"/><Relationship Id="rId11" Type="http://schemas.openxmlformats.org/officeDocument/2006/relationships/hyperlink" Target="https://www.ets-tender.kz/download.html?checksum=1dbd884e&amp;file=file%2F608389.doc&amp;title=%D0%94%D0%BE%D0%B3%D0%BE%D0%B2%D0%BE%D1%80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ets-tender.kz/firms/too-alemgaz/15035/" TargetMode="External"/><Relationship Id="rId14" Type="http://schemas.openxmlformats.org/officeDocument/2006/relationships/hyperlink" Target="https://www.ets-tender.kz/market/view.html?id=2028678&amp;action=signed_doc&amp;key=auc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5</cp:revision>
  <cp:lastPrinted>2022-09-01T04:13:00Z</cp:lastPrinted>
  <dcterms:created xsi:type="dcterms:W3CDTF">2022-09-01T04:01:00Z</dcterms:created>
  <dcterms:modified xsi:type="dcterms:W3CDTF">2022-09-01T04:14:00Z</dcterms:modified>
</cp:coreProperties>
</file>