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D" w:rsidRPr="002478AD" w:rsidRDefault="002478AD" w:rsidP="002478AD">
      <w:pPr>
        <w:pStyle w:val="a9"/>
        <w:jc w:val="center"/>
        <w:rPr>
          <w:b/>
          <w:sz w:val="28"/>
          <w:szCs w:val="28"/>
          <w:lang w:eastAsia="ru-RU"/>
        </w:rPr>
      </w:pPr>
      <w:r w:rsidRPr="002478AD">
        <w:rPr>
          <w:b/>
          <w:sz w:val="28"/>
          <w:szCs w:val="28"/>
          <w:lang w:eastAsia="ru-RU"/>
        </w:rPr>
        <w:t>Закупка из одного источника № 2034826</w:t>
      </w:r>
    </w:p>
    <w:p w:rsidR="002478AD" w:rsidRPr="002478AD" w:rsidRDefault="002478AD" w:rsidP="002478AD">
      <w:pPr>
        <w:pStyle w:val="a9"/>
        <w:jc w:val="center"/>
        <w:rPr>
          <w:b/>
          <w:sz w:val="28"/>
          <w:szCs w:val="28"/>
          <w:lang w:eastAsia="ru-RU"/>
        </w:rPr>
      </w:pPr>
      <w:r w:rsidRPr="002478AD">
        <w:rPr>
          <w:b/>
          <w:sz w:val="28"/>
          <w:szCs w:val="28"/>
          <w:lang w:eastAsia="ru-RU"/>
        </w:rPr>
        <w:t>Пломба вагонная ЗПУ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478AD" w:rsidRPr="002478AD" w:rsidTr="002478A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478AD" w:rsidRPr="002478A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Рубрики: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 xml:space="preserve">Продукция металлообработки, </w:t>
                        </w: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металлоизделия</w:t>
                        </w: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;М</w:t>
                        </w:r>
                        <w:proofErr w:type="gramEnd"/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еталлические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ru-RU"/>
                          </w:rPr>
                          <w:t>изделия;</w:t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Готовые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металлические изделия прочие;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200 шт.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1 900,00 тенге (цена с НДС, НДС: 12%)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380 000,00 тенге (цена с НДС)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8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26.01.2023 13:17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27.01.2023 13:15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26.01.2023 13:17, </w:t>
                        </w:r>
                        <w:hyperlink r:id="rId9" w:tgtFrame="_blank" w:tooltip="Отправить личное сообщение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tooltip="Отправить личное сообщение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478AD" w:rsidRPr="002478AD" w:rsidRDefault="002478AD" w:rsidP="002478AD">
                  <w:pPr>
                    <w:spacing w:after="0" w:line="240" w:lineRule="auto"/>
                    <w:ind w:left="-709"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78AD" w:rsidRPr="002478A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8AD" w:rsidRPr="002478AD" w:rsidRDefault="002478AD" w:rsidP="002478AD">
                  <w:pPr>
                    <w:spacing w:after="0" w:line="252" w:lineRule="atLeast"/>
                    <w:ind w:left="-709" w:firstLine="709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2478A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478AD" w:rsidRPr="002478A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478A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A71008B" wp14:editId="3C2ECD0E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478A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A7D75E3" wp14:editId="6A208391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478A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C644669" wp14:editId="2DEE2A33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_blank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478A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(49 КБ)</w:t>
                        </w:r>
                      </w:p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течении десяти календарных дней после подписания сторонами соответствующей </w:t>
                        </w: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Спецификации</w:t>
                        </w: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.О</w:t>
                        </w:r>
                        <w:proofErr w:type="gram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тгрузка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товара осуществляется Продавцом со склада Продавца до склада Покупателя г. Караганда, ул. Г.Потанина,125/1 –самовывоз по </w:t>
                        </w: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г.Караганде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в других случаях по договоренности.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478AD" w:rsidRPr="002478A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2478A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478AD" w:rsidRPr="002478AD" w:rsidRDefault="002478AD" w:rsidP="002478AD">
                        <w:pPr>
                          <w:spacing w:after="0" w:line="240" w:lineRule="auto"/>
                          <w:ind w:left="-709"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2478A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478AD" w:rsidRPr="002478AD" w:rsidRDefault="002478AD" w:rsidP="002478AD">
                  <w:pPr>
                    <w:spacing w:after="0" w:line="240" w:lineRule="auto"/>
                    <w:ind w:left="-709" w:firstLine="709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78AD" w:rsidRPr="002478AD" w:rsidRDefault="002478AD" w:rsidP="002478AD">
            <w:pPr>
              <w:spacing w:after="0" w:line="240" w:lineRule="auto"/>
              <w:ind w:left="-709"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20D2D" w:rsidRPr="002478AD" w:rsidRDefault="00F13878" w:rsidP="002478AD">
      <w:pPr>
        <w:ind w:left="-709" w:firstLine="709"/>
        <w:rPr>
          <w:sz w:val="20"/>
          <w:szCs w:val="20"/>
        </w:rPr>
      </w:pPr>
    </w:p>
    <w:sectPr w:rsidR="00120D2D" w:rsidRPr="002478AD" w:rsidSect="002478AD">
      <w:pgSz w:w="11906" w:h="16838"/>
      <w:pgMar w:top="110" w:right="850" w:bottom="142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78" w:rsidRDefault="00F13878" w:rsidP="00FD453E">
      <w:pPr>
        <w:spacing w:after="0" w:line="240" w:lineRule="auto"/>
      </w:pPr>
      <w:r>
        <w:separator/>
      </w:r>
    </w:p>
  </w:endnote>
  <w:endnote w:type="continuationSeparator" w:id="0">
    <w:p w:rsidR="00F13878" w:rsidRDefault="00F13878" w:rsidP="00FD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78" w:rsidRDefault="00F13878" w:rsidP="00FD453E">
      <w:pPr>
        <w:spacing w:after="0" w:line="240" w:lineRule="auto"/>
      </w:pPr>
      <w:r>
        <w:separator/>
      </w:r>
    </w:p>
  </w:footnote>
  <w:footnote w:type="continuationSeparator" w:id="0">
    <w:p w:rsidR="00F13878" w:rsidRDefault="00F13878" w:rsidP="00FD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101C"/>
    <w:multiLevelType w:val="multilevel"/>
    <w:tmpl w:val="444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22AA8"/>
    <w:multiLevelType w:val="multilevel"/>
    <w:tmpl w:val="466C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2"/>
    <w:rsid w:val="002478AD"/>
    <w:rsid w:val="002B5182"/>
    <w:rsid w:val="003367DD"/>
    <w:rsid w:val="003F7E76"/>
    <w:rsid w:val="006B0FF2"/>
    <w:rsid w:val="00CD387D"/>
    <w:rsid w:val="00F13878"/>
    <w:rsid w:val="00F32B31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53E"/>
  </w:style>
  <w:style w:type="paragraph" w:styleId="a7">
    <w:name w:val="footer"/>
    <w:basedOn w:val="a"/>
    <w:link w:val="a8"/>
    <w:uiPriority w:val="99"/>
    <w:unhideWhenUsed/>
    <w:rsid w:val="00FD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53E"/>
  </w:style>
  <w:style w:type="paragraph" w:styleId="a9">
    <w:name w:val="No Spacing"/>
    <w:uiPriority w:val="1"/>
    <w:qFormat/>
    <w:rsid w:val="00FD4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53E"/>
  </w:style>
  <w:style w:type="paragraph" w:styleId="a7">
    <w:name w:val="footer"/>
    <w:basedOn w:val="a"/>
    <w:link w:val="a8"/>
    <w:uiPriority w:val="99"/>
    <w:unhideWhenUsed/>
    <w:rsid w:val="00FD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53E"/>
  </w:style>
  <w:style w:type="paragraph" w:styleId="a9">
    <w:name w:val="No Spacing"/>
    <w:uiPriority w:val="1"/>
    <w:qFormat/>
    <w:rsid w:val="00FD4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5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28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3913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90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2106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market/view.html?id=2034826&amp;switch_price_both_view=1" TargetMode="External"/><Relationship Id="rId13" Type="http://schemas.openxmlformats.org/officeDocument/2006/relationships/hyperlink" Target="https://www.ets-tender.kz/download.html?checksum=6aecae90&amp;file=file%2F718440.doc&amp;title=%D0%94%D0%BE%D0%B3%D0%BE%D0%B2%D0%BE%D1%80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ts-tender.kz/firms/too-alemgaz/150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34826&amp;action=signed_doc&amp;key=auction" TargetMode="External"/><Relationship Id="rId10" Type="http://schemas.openxmlformats.org/officeDocument/2006/relationships/hyperlink" Target="https://www.ets-tender.kz/popups/send_message.html?action=send&amp;to=16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34826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2023-01-27T04:41:00Z</cp:lastPrinted>
  <dcterms:created xsi:type="dcterms:W3CDTF">2023-01-27T04:41:00Z</dcterms:created>
  <dcterms:modified xsi:type="dcterms:W3CDTF">2023-01-27T04:41:00Z</dcterms:modified>
</cp:coreProperties>
</file>