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B" w:rsidRDefault="001F0DFB" w:rsidP="001F0DFB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1F0DFB">
        <w:rPr>
          <w:b/>
          <w:sz w:val="28"/>
          <w:szCs w:val="28"/>
          <w:lang w:eastAsia="ru-RU"/>
        </w:rPr>
        <w:t>Запрос цен № 2048900   газоанализатор СИГМА 1а</w:t>
      </w:r>
    </w:p>
    <w:p w:rsidR="001F0DFB" w:rsidRPr="001F0DFB" w:rsidRDefault="001F0DFB" w:rsidP="001F0DFB">
      <w:pPr>
        <w:pStyle w:val="a5"/>
        <w:jc w:val="center"/>
        <w:rPr>
          <w:b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DFB" w:rsidRPr="001F0DFB" w:rsidTr="001F0DF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F0DFB" w:rsidRPr="001F0DF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Электрооборудование, </w:t>
                        </w:r>
                        <w:proofErr w:type="spellStart"/>
                        <w:r w:rsidRPr="001F0DF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электроника</w:t>
                        </w:r>
                        <w:proofErr w:type="gramStart"/>
                        <w:r w:rsidRPr="001F0DFB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борудование</w:t>
                        </w:r>
                        <w:proofErr w:type="spell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электрораспределительное и аппаратура контроля;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3CC206C" wp14:editId="49048D93">
                              <wp:extent cx="142240" cy="142240"/>
                              <wp:effectExtent l="0" t="0" r="0" b="0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13.02.2024 16:27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20.02.2024 16:30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13.02.2024 16:27, </w:t>
                        </w:r>
                        <w:hyperlink r:id="rId8" w:tgtFrame="_blank" w:tooltip="Отправить личное сообщение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B81F09" wp14:editId="088B85EC">
                              <wp:extent cx="142240" cy="142240"/>
                              <wp:effectExtent l="0" t="0" r="0" b="0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F0DFB" w:rsidRPr="001F0DFB" w:rsidRDefault="001F0DFB" w:rsidP="001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0DFB" w:rsidRPr="001F0DF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0DFB" w:rsidRPr="001F0DFB" w:rsidRDefault="001F0DFB" w:rsidP="001F0DF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F0DFB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F0DFB" w:rsidRPr="001F0DF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25ED31" wp14:editId="7C09440B">
                              <wp:extent cx="142240" cy="142240"/>
                              <wp:effectExtent l="0" t="0" r="0" b="0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8452A2" wp14:editId="1162D56A">
                              <wp:extent cx="142240" cy="142240"/>
                              <wp:effectExtent l="0" t="0" r="0" b="0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F0DF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(49 КБ)</w:t>
                        </w:r>
                      </w:p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F0DF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спецефикация.docx</w:t>
                          </w:r>
                        </w:hyperlink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(13 КБ)</w:t>
                        </w:r>
                      </w:p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instrText xml:space="preserve"> HYPERLINK "https://www.ets-tender.kz/market/view.html?id=2048900" </w:instrText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1F0DF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7A1FEB4" wp14:editId="3CB505E6">
                              <wp:extent cx="142240" cy="142240"/>
                              <wp:effectExtent l="0" t="0" r="0" b="0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100%-й предоплате указываются в счетах-фактурах.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1F0DFB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7B01F7A" wp14:editId="0AB43369">
                              <wp:extent cx="142240" cy="142240"/>
                              <wp:effectExtent l="0" t="0" r="0" b="0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42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Отгрузка товара осуществляется Продавцом со склада Продавца до склада Покупателя г. Караганда, ул. Г.Потанина,125/1. – самовывоз по </w:t>
                        </w:r>
                        <w:proofErr w:type="spell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араганде</w:t>
                        </w:r>
                        <w:proofErr w:type="spell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F0DFB" w:rsidRPr="001F0DF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F0DF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F0DFB" w:rsidRPr="001F0DFB" w:rsidRDefault="001F0DFB" w:rsidP="001F0D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1F0DFB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F0DFB" w:rsidRPr="001F0DFB" w:rsidRDefault="001F0DFB" w:rsidP="001F0DF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0DFB" w:rsidRPr="001F0DFB" w:rsidRDefault="001F0DFB" w:rsidP="001F0D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01CCF" w:rsidRPr="001F0DFB" w:rsidRDefault="00101CCF"/>
    <w:sectPr w:rsidR="00101CCF" w:rsidRPr="001F0DFB" w:rsidSect="001F0D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250"/>
    <w:multiLevelType w:val="multilevel"/>
    <w:tmpl w:val="243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5B"/>
    <w:rsid w:val="00101CCF"/>
    <w:rsid w:val="001F0DFB"/>
    <w:rsid w:val="009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06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141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8900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8900&amp;switch_price_both_view=1" TargetMode="External"/><Relationship Id="rId12" Type="http://schemas.openxmlformats.org/officeDocument/2006/relationships/hyperlink" Target="https://www.ets-tender.kz/download.html?checksum=974fd83f&amp;file=file%2F1036406.docx&amp;title=%D1%81%D0%BF%D0%B5%D1%86%D0%B5%D1%84%D0%B8%D0%BA%D0%B0%D1%86%D0%B8%D1%8F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6ce6f817&amp;file=file%2F1024546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8900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8900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2024-02-13T10:28:00Z</dcterms:created>
  <dcterms:modified xsi:type="dcterms:W3CDTF">2024-02-13T10:29:00Z</dcterms:modified>
</cp:coreProperties>
</file>