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0ED" w:rsidRPr="002510ED" w:rsidRDefault="002510ED" w:rsidP="002510ED">
      <w:pPr>
        <w:pStyle w:val="a5"/>
        <w:jc w:val="center"/>
        <w:rPr>
          <w:b/>
          <w:sz w:val="28"/>
          <w:szCs w:val="28"/>
          <w:lang w:eastAsia="ru-RU"/>
        </w:rPr>
      </w:pPr>
      <w:r w:rsidRPr="002510ED">
        <w:rPr>
          <w:b/>
          <w:sz w:val="28"/>
          <w:szCs w:val="28"/>
          <w:lang w:eastAsia="ru-RU"/>
        </w:rPr>
        <w:t>Запрос ценовых предложений № 2061099</w:t>
      </w:r>
    </w:p>
    <w:p w:rsidR="002510ED" w:rsidRPr="002510ED" w:rsidRDefault="002510ED" w:rsidP="002510ED">
      <w:pPr>
        <w:pStyle w:val="a5"/>
        <w:jc w:val="center"/>
        <w:rPr>
          <w:b/>
          <w:sz w:val="28"/>
          <w:szCs w:val="28"/>
          <w:lang w:eastAsia="ru-RU"/>
        </w:rPr>
      </w:pPr>
      <w:r w:rsidRPr="002510ED">
        <w:rPr>
          <w:b/>
          <w:sz w:val="28"/>
          <w:szCs w:val="28"/>
          <w:lang w:eastAsia="ru-RU"/>
        </w:rPr>
        <w:t>Гелий марки А</w:t>
      </w:r>
      <w:bookmarkStart w:id="0" w:name="_GoBack"/>
      <w:bookmarkEnd w:id="0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510ED" w:rsidRPr="002510ED" w:rsidTr="002510ED">
        <w:trPr>
          <w:tblCellSpacing w:w="0" w:type="dxa"/>
        </w:trPr>
        <w:tc>
          <w:tcPr>
            <w:tcW w:w="4950" w:type="pct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2510ED" w:rsidRPr="002510ED">
              <w:trPr>
                <w:tblCellSpacing w:w="7" w:type="dxa"/>
              </w:trPr>
              <w:tc>
                <w:tcPr>
                  <w:tcW w:w="0" w:type="auto"/>
                  <w:shd w:val="clear" w:color="auto" w:fill="C7CC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510ED" w:rsidRPr="002510ED" w:rsidRDefault="002510ED" w:rsidP="002510ED">
                  <w:pPr>
                    <w:shd w:val="clear" w:color="auto" w:fill="C7CCD3"/>
                    <w:spacing w:after="0" w:line="252" w:lineRule="atLeast"/>
                    <w:outlineLvl w:val="1"/>
                    <w:divId w:val="120074952"/>
                    <w:rPr>
                      <w:rFonts w:ascii="Arial" w:eastAsia="Times New Roman" w:hAnsi="Arial" w:cs="Arial"/>
                      <w:color w:val="333333"/>
                      <w:spacing w:val="2"/>
                      <w:sz w:val="21"/>
                      <w:szCs w:val="21"/>
                      <w:lang w:eastAsia="ru-RU"/>
                    </w:rPr>
                  </w:pPr>
                  <w:r w:rsidRPr="002510ED">
                    <w:rPr>
                      <w:rFonts w:ascii="Arial" w:eastAsia="Times New Roman" w:hAnsi="Arial" w:cs="Arial"/>
                      <w:color w:val="333333"/>
                      <w:spacing w:val="2"/>
                      <w:sz w:val="21"/>
                      <w:szCs w:val="21"/>
                      <w:lang w:eastAsia="ru-RU"/>
                    </w:rPr>
                    <w:t>Гелий марки</w:t>
                  </w:r>
                  <w:proofErr w:type="gramStart"/>
                  <w:r w:rsidRPr="002510ED">
                    <w:rPr>
                      <w:rFonts w:ascii="Arial" w:eastAsia="Times New Roman" w:hAnsi="Arial" w:cs="Arial"/>
                      <w:color w:val="333333"/>
                      <w:spacing w:val="2"/>
                      <w:sz w:val="21"/>
                      <w:szCs w:val="21"/>
                      <w:lang w:eastAsia="ru-RU"/>
                    </w:rPr>
                    <w:t xml:space="preserve"> А</w:t>
                  </w:r>
                  <w:proofErr w:type="gramEnd"/>
                  <w:r w:rsidRPr="002510ED">
                    <w:rPr>
                      <w:rFonts w:ascii="Arial" w:eastAsia="Times New Roman" w:hAnsi="Arial" w:cs="Arial"/>
                      <w:color w:val="333333"/>
                      <w:spacing w:val="2"/>
                      <w:sz w:val="21"/>
                      <w:szCs w:val="21"/>
                      <w:lang w:eastAsia="ru-RU"/>
                    </w:rPr>
                    <w:br/>
                    <w:t>Гелий марки А</w:t>
                  </w:r>
                </w:p>
              </w:tc>
            </w:tr>
            <w:tr w:rsidR="002510ED" w:rsidRPr="002510ED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31"/>
                    <w:gridCol w:w="5596"/>
                  </w:tblGrid>
                  <w:tr w:rsidR="002510ED" w:rsidRPr="002510ED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2510ED" w:rsidRPr="002510ED" w:rsidRDefault="002510ED" w:rsidP="002510E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510ED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Категория ЕНС ТРУ: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2510ED" w:rsidRPr="002510ED" w:rsidRDefault="002510ED" w:rsidP="002510E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510ED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201111.300.000007</w:t>
                        </w:r>
                        <w:r w:rsidRPr="002510ED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  Гелий газообразный, очищенный, марка</w:t>
                        </w:r>
                        <w:proofErr w:type="gramStart"/>
                        <w:r w:rsidRPr="002510ED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 xml:space="preserve"> А</w:t>
                        </w:r>
                        <w:proofErr w:type="gramEnd"/>
                      </w:p>
                    </w:tc>
                  </w:tr>
                  <w:tr w:rsidR="002510ED" w:rsidRPr="002510ED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2510ED" w:rsidRPr="002510ED" w:rsidRDefault="002510ED" w:rsidP="002510E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510ED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Количество: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2510ED" w:rsidRPr="002510ED" w:rsidRDefault="002510ED" w:rsidP="002510E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510ED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1 шт.</w:t>
                        </w:r>
                      </w:p>
                    </w:tc>
                  </w:tr>
                  <w:tr w:rsidR="002510ED" w:rsidRPr="002510ED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2510ED" w:rsidRPr="002510ED" w:rsidRDefault="002510ED" w:rsidP="002510E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510ED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Цена за единицу продукции: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2510ED" w:rsidRPr="002510ED" w:rsidRDefault="002510ED" w:rsidP="002510E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510ED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180 000,00 тенге (цена с НДС, НДС: 12%)</w:t>
                        </w:r>
                      </w:p>
                    </w:tc>
                  </w:tr>
                  <w:tr w:rsidR="002510ED" w:rsidRPr="002510ED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2510ED" w:rsidRPr="002510ED" w:rsidRDefault="002510ED" w:rsidP="002510E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510ED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Общая стоимость закупки</w:t>
                        </w:r>
                        <w:r w:rsidRPr="002510ED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56B3180A" wp14:editId="2FAE2794">
                              <wp:extent cx="142875" cy="142875"/>
                              <wp:effectExtent l="0" t="0" r="9525" b="9525"/>
                              <wp:docPr id="1" name="Рисунок 1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2510ED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2510ED" w:rsidRPr="002510ED" w:rsidRDefault="002510ED" w:rsidP="002510E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510ED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180 000,00 тенге (цена с НДС)</w:t>
                        </w:r>
                      </w:p>
                    </w:tc>
                  </w:tr>
                  <w:tr w:rsidR="002510ED" w:rsidRPr="002510ED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2510ED" w:rsidRPr="002510ED" w:rsidRDefault="002510ED" w:rsidP="002510E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510ED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При выборе победителя учитывается: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2510ED" w:rsidRPr="002510ED" w:rsidRDefault="002510ED" w:rsidP="002510E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510ED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Цена с НДС (</w:t>
                        </w:r>
                        <w:hyperlink r:id="rId7" w:history="1">
                          <w:r w:rsidRPr="002510ED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показывать обе цены</w:t>
                          </w:r>
                        </w:hyperlink>
                        <w:r w:rsidRPr="002510ED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)</w:t>
                        </w:r>
                      </w:p>
                    </w:tc>
                  </w:tr>
                  <w:tr w:rsidR="002510ED" w:rsidRPr="002510ED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2510ED" w:rsidRPr="002510ED" w:rsidRDefault="002510ED" w:rsidP="002510E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510ED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Дата публикации: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2510ED" w:rsidRPr="002510ED" w:rsidRDefault="002510ED" w:rsidP="002510E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510ED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22.11.2024 11:43</w:t>
                        </w:r>
                      </w:p>
                    </w:tc>
                  </w:tr>
                  <w:tr w:rsidR="002510ED" w:rsidRPr="002510ED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2510ED" w:rsidRPr="002510ED" w:rsidRDefault="002510ED" w:rsidP="002510E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510ED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Дата окончания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2510ED" w:rsidRPr="002510ED" w:rsidRDefault="002510ED" w:rsidP="002510E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510ED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29.11.2024 11:45</w:t>
                        </w:r>
                      </w:p>
                    </w:tc>
                  </w:tr>
                  <w:tr w:rsidR="002510ED" w:rsidRPr="002510ED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2510ED" w:rsidRPr="002510ED" w:rsidRDefault="002510ED" w:rsidP="002510E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510ED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Дата последнего редактирования: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2510ED" w:rsidRPr="002510ED" w:rsidRDefault="002510ED" w:rsidP="002510E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510ED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22.11.2024 12:48, </w:t>
                        </w:r>
                        <w:hyperlink r:id="rId8" w:tgtFrame="_blank" w:tooltip="Отправить личное сообщение" w:history="1">
                          <w:r w:rsidRPr="002510ED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2510ED" w:rsidRPr="002510ED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2510ED" w:rsidRPr="002510ED" w:rsidRDefault="002510ED" w:rsidP="002510E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510ED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Ответственное лицо: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2510ED" w:rsidRPr="002510ED" w:rsidRDefault="002510ED" w:rsidP="002510E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9" w:tgtFrame="_blank" w:tooltip="Отправить личное сообщение" w:history="1">
                          <w:r w:rsidRPr="002510ED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2510ED" w:rsidRPr="002510ED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2510ED" w:rsidRPr="002510ED" w:rsidRDefault="002510ED" w:rsidP="002510E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510ED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Организатор</w:t>
                        </w:r>
                        <w:r w:rsidRPr="002510ED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25F5411F" wp14:editId="4CD0173B">
                              <wp:extent cx="142875" cy="142875"/>
                              <wp:effectExtent l="0" t="0" r="9525" b="9525"/>
                              <wp:docPr id="2" name="Рисунок 2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2510ED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2510ED" w:rsidRPr="002510ED" w:rsidRDefault="002510ED" w:rsidP="002510E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10" w:tgtFrame="_blank" w:history="1">
                          <w:r w:rsidRPr="002510ED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ТОО «</w:t>
                          </w:r>
                          <w:proofErr w:type="spellStart"/>
                          <w:r w:rsidRPr="002510ED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AlemGaz</w:t>
                          </w:r>
                          <w:proofErr w:type="spellEnd"/>
                          <w:r w:rsidRPr="002510ED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»</w:t>
                          </w:r>
                        </w:hyperlink>
                      </w:p>
                    </w:tc>
                  </w:tr>
                </w:tbl>
                <w:p w:rsidR="002510ED" w:rsidRPr="002510ED" w:rsidRDefault="002510ED" w:rsidP="002510E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510ED" w:rsidRPr="002510ED">
              <w:trPr>
                <w:tblCellSpacing w:w="7" w:type="dxa"/>
              </w:trPr>
              <w:tc>
                <w:tcPr>
                  <w:tcW w:w="0" w:type="auto"/>
                  <w:shd w:val="clear" w:color="auto" w:fill="C7CC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510ED" w:rsidRPr="002510ED" w:rsidRDefault="002510ED" w:rsidP="002510ED">
                  <w:pPr>
                    <w:spacing w:after="0" w:line="252" w:lineRule="atLeast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ru-RU"/>
                    </w:rPr>
                  </w:pPr>
                  <w:r w:rsidRPr="002510ED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ru-RU"/>
                    </w:rPr>
                    <w:t>Дополнительная информация</w:t>
                  </w:r>
                </w:p>
              </w:tc>
            </w:tr>
            <w:tr w:rsidR="002510ED" w:rsidRPr="002510ED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31"/>
                    <w:gridCol w:w="5596"/>
                  </w:tblGrid>
                  <w:tr w:rsidR="002510ED" w:rsidRPr="002510ED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2510ED" w:rsidRPr="002510ED" w:rsidRDefault="002510ED" w:rsidP="002510E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510ED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Возможность подачи предложений по части позиций: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2510ED" w:rsidRPr="002510ED" w:rsidRDefault="002510ED" w:rsidP="002510E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510ED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Не предусмотрена. Предложение подаётся целиком по лоту</w:t>
                        </w:r>
                      </w:p>
                    </w:tc>
                  </w:tr>
                  <w:tr w:rsidR="002510ED" w:rsidRPr="002510ED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2510ED" w:rsidRPr="002510ED" w:rsidRDefault="002510ED" w:rsidP="002510E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510ED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Ограничивать предложения участников указанной в извещении стоимостью</w:t>
                        </w:r>
                        <w:r w:rsidRPr="002510ED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51DECBCB" wp14:editId="6B3D1824">
                              <wp:extent cx="142875" cy="142875"/>
                              <wp:effectExtent l="0" t="0" r="9525" b="9525"/>
                              <wp:docPr id="3" name="Рисунок 3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2510ED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2510ED" w:rsidRPr="002510ED" w:rsidRDefault="002510ED" w:rsidP="002510E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510ED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2510ED" w:rsidRPr="002510ED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2510ED" w:rsidRPr="002510ED" w:rsidRDefault="002510ED" w:rsidP="002510E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510ED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Скрывать цены и названия участников в период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2510ED" w:rsidRPr="002510ED" w:rsidRDefault="002510ED" w:rsidP="002510E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510ED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2510ED" w:rsidRPr="002510ED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2510ED" w:rsidRPr="002510ED" w:rsidRDefault="002510ED" w:rsidP="002510E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510ED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Скрывать количество участников в период подачи заявок</w:t>
                        </w:r>
                        <w:r w:rsidRPr="002510ED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1ABD67A0" wp14:editId="6F3D2004">
                              <wp:extent cx="142875" cy="142875"/>
                              <wp:effectExtent l="0" t="0" r="9525" b="9525"/>
                              <wp:docPr id="4" name="Рисунок 4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2510ED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2510ED" w:rsidRPr="002510ED" w:rsidRDefault="002510ED" w:rsidP="002510E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510ED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2510ED" w:rsidRPr="002510ED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2510ED" w:rsidRPr="002510ED" w:rsidRDefault="002510ED" w:rsidP="002510E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2510ED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Подгрузка</w:t>
                        </w:r>
                        <w:proofErr w:type="spellEnd"/>
                        <w:r w:rsidRPr="002510ED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 xml:space="preserve"> документации к заявке </w:t>
                        </w:r>
                        <w:proofErr w:type="gramStart"/>
                        <w:r w:rsidRPr="002510ED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обязательна</w:t>
                        </w:r>
                        <w:proofErr w:type="gramEnd"/>
                        <w:r w:rsidRPr="002510ED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54D50DD8" wp14:editId="0C810385">
                              <wp:extent cx="142875" cy="142875"/>
                              <wp:effectExtent l="0" t="0" r="9525" b="9525"/>
                              <wp:docPr id="5" name="Рисунок 5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2510ED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2510ED" w:rsidRPr="002510ED" w:rsidRDefault="002510ED" w:rsidP="002510E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510ED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2510ED" w:rsidRPr="002510ED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2510ED" w:rsidRPr="002510ED" w:rsidRDefault="002510ED" w:rsidP="002510E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510ED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Закупочная документация: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2510ED" w:rsidRPr="002510ED" w:rsidRDefault="002510ED" w:rsidP="002510E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11" w:tgtFrame="_blank" w:history="1">
                          <w:r w:rsidRPr="002510ED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Скачать файл </w:t>
                          </w:r>
                          <w:r w:rsidRPr="002510ED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Договор.doc</w:t>
                          </w:r>
                        </w:hyperlink>
                        <w:r w:rsidRPr="002510ED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 (53 КБ)</w:t>
                        </w:r>
                      </w:p>
                      <w:p w:rsidR="002510ED" w:rsidRPr="002510ED" w:rsidRDefault="002510ED" w:rsidP="002510E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12" w:history="1">
                          <w:r w:rsidRPr="002510ED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Редактировать закупочную документацию</w:t>
                          </w:r>
                        </w:hyperlink>
                      </w:p>
                      <w:p w:rsidR="002510ED" w:rsidRPr="002510ED" w:rsidRDefault="002510ED" w:rsidP="002510E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13" w:tgtFrame="signature" w:history="1">
                          <w:r w:rsidRPr="002510ED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  <w:tr w:rsidR="002510ED" w:rsidRPr="002510ED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2510ED" w:rsidRPr="002510ED" w:rsidRDefault="002510ED" w:rsidP="002510E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510ED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Условия оплаты</w:t>
                        </w:r>
                        <w:r w:rsidRPr="002510ED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0A0ABBB6" wp14:editId="58CFF3AE">
                              <wp:extent cx="142875" cy="142875"/>
                              <wp:effectExtent l="0" t="0" r="9525" b="9525"/>
                              <wp:docPr id="6" name="Рисунок 6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2510ED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2510ED" w:rsidRPr="002510ED" w:rsidRDefault="002510ED" w:rsidP="002510E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510ED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100% предоплата</w:t>
                        </w:r>
                      </w:p>
                    </w:tc>
                  </w:tr>
                  <w:tr w:rsidR="002510ED" w:rsidRPr="002510ED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2510ED" w:rsidRPr="002510ED" w:rsidRDefault="002510ED" w:rsidP="002510E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510ED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Условия поставки</w:t>
                        </w:r>
                        <w:r w:rsidRPr="002510ED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3CA2DD67" wp14:editId="4F1497E0">
                              <wp:extent cx="142875" cy="142875"/>
                              <wp:effectExtent l="0" t="0" r="9525" b="9525"/>
                              <wp:docPr id="7" name="Рисунок 7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2510ED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2510ED" w:rsidRPr="002510ED" w:rsidRDefault="002510ED" w:rsidP="002510E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510ED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10 рабочих дней с момента 100% предоплаты</w:t>
                        </w:r>
                      </w:p>
                    </w:tc>
                  </w:tr>
                  <w:tr w:rsidR="002510ED" w:rsidRPr="002510ED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2510ED" w:rsidRPr="002510ED" w:rsidRDefault="002510ED" w:rsidP="002510E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510ED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Адрес места поставки товара, проведения работ или оказания услуг: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2510ED" w:rsidRPr="002510ED" w:rsidRDefault="002510ED" w:rsidP="002510E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2510ED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100019, Казахстан, Карагандинская область, Республика Карагандинская обл., г. Караганда, ул. Г. Потанина, стр.125/1</w:t>
                        </w:r>
                        <w:proofErr w:type="gramEnd"/>
                      </w:p>
                    </w:tc>
                  </w:tr>
                  <w:tr w:rsidR="002510ED" w:rsidRPr="002510ED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shd w:val="clear" w:color="auto" w:fill="EDF0F3"/>
                        <w:hideMark/>
                      </w:tcPr>
                      <w:p w:rsidR="002510ED" w:rsidRPr="002510ED" w:rsidRDefault="002510ED" w:rsidP="002510E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510ED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Комментарии:</w:t>
                        </w:r>
                        <w:r w:rsidRPr="002510ED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proofErr w:type="gramStart"/>
                        <w:r w:rsidRPr="002510ED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Поставляемый товар должен быть новым товаром, (товаром который не был в употреблении, в ремонте, в том числе, который не был восстановлен, у которого не была осуществлена замена составных частей, не были восстановлены потребительские свойства).</w:t>
                        </w:r>
                        <w:proofErr w:type="gramEnd"/>
                        <w:r w:rsidRPr="002510ED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 xml:space="preserve"> Некачественный товар подлежит замене.</w:t>
                        </w:r>
                      </w:p>
                    </w:tc>
                  </w:tr>
                  <w:tr w:rsidR="002510ED" w:rsidRPr="002510ED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2510ED" w:rsidRPr="002510ED" w:rsidRDefault="002510ED" w:rsidP="002510E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510ED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Место проведения процедуры: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2510ED" w:rsidRPr="002510ED" w:rsidRDefault="002510ED" w:rsidP="002510E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510ED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Данная процедура проводится в электронной форме, предложения участников подаются только через функционал ЭТП ETS-</w:t>
                        </w:r>
                        <w:proofErr w:type="spellStart"/>
                        <w:r w:rsidRPr="002510ED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Tender</w:t>
                        </w:r>
                        <w:proofErr w:type="spellEnd"/>
                        <w:r w:rsidRPr="002510ED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2510ED" w:rsidRPr="002510ED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2510ED" w:rsidRPr="002510ED" w:rsidRDefault="002510ED" w:rsidP="002510E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510ED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Информация о подписи: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2510ED" w:rsidRPr="002510ED" w:rsidRDefault="002510ED" w:rsidP="002510E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14" w:tgtFrame="signature" w:history="1">
                          <w:r w:rsidRPr="002510ED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</w:tbl>
                <w:p w:rsidR="002510ED" w:rsidRPr="002510ED" w:rsidRDefault="002510ED" w:rsidP="002510E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510ED" w:rsidRPr="002510ED" w:rsidRDefault="002510ED" w:rsidP="002510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1E4B42" w:rsidRDefault="001E4B42"/>
    <w:sectPr w:rsidR="001E4B42" w:rsidSect="002510ED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12E90"/>
    <w:multiLevelType w:val="multilevel"/>
    <w:tmpl w:val="1388B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7E6"/>
    <w:rsid w:val="001E4B42"/>
    <w:rsid w:val="002510ED"/>
    <w:rsid w:val="00D7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0E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510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0E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510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8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9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15226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2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335493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17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9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5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s-tender.kz/popups/send_message.html?action=send&amp;to=16189" TargetMode="External"/><Relationship Id="rId13" Type="http://schemas.openxmlformats.org/officeDocument/2006/relationships/hyperlink" Target="https://www.ets-tender.kz/market/view.html?id=2061099&amp;action=signed_doc&amp;key=auction_doc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ts-tender.kz/market/view.html?id=2061099&amp;switch_price_both_view=1" TargetMode="External"/><Relationship Id="rId12" Type="http://schemas.openxmlformats.org/officeDocument/2006/relationships/hyperlink" Target="https://www.ets-tender.kz/market/edit.html?id=2061099&amp;action=doc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ets-tender.kz/download.html?checksum=09a3c05c&amp;file=file%2F1266716.doc&amp;title=%D0%94%D0%BE%D0%B3%D0%BE%D0%B2%D0%BE%D1%80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ts-tender.kz/firms/too-alemgaz/1503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ts-tender.kz/popups/send_message.html?action=send&amp;to=16189" TargetMode="External"/><Relationship Id="rId14" Type="http://schemas.openxmlformats.org/officeDocument/2006/relationships/hyperlink" Target="https://www.ets-tender.kz/market/view.html?id=2061099&amp;action=signed_doc&amp;key=auc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416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2024-11-22T07:53:00Z</dcterms:created>
  <dcterms:modified xsi:type="dcterms:W3CDTF">2024-11-22T07:54:00Z</dcterms:modified>
</cp:coreProperties>
</file>