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C4" w:rsidRPr="004000C4" w:rsidRDefault="004000C4" w:rsidP="004000C4">
      <w:pPr>
        <w:pStyle w:val="a5"/>
        <w:jc w:val="center"/>
        <w:rPr>
          <w:b/>
          <w:lang w:val="en-US" w:eastAsia="ru-RU"/>
        </w:rPr>
      </w:pPr>
      <w:r w:rsidRPr="004000C4">
        <w:rPr>
          <w:b/>
          <w:lang w:eastAsia="ru-RU"/>
        </w:rPr>
        <w:t xml:space="preserve">Запрос ценовых предложений № </w:t>
      </w:r>
      <w:bookmarkStart w:id="0" w:name="_GoBack"/>
      <w:r w:rsidRPr="004000C4">
        <w:rPr>
          <w:b/>
          <w:lang w:eastAsia="ru-RU"/>
        </w:rPr>
        <w:t>2065302</w:t>
      </w:r>
      <w:bookmarkEnd w:id="0"/>
    </w:p>
    <w:p w:rsidR="004000C4" w:rsidRPr="004000C4" w:rsidRDefault="004000C4" w:rsidP="004000C4">
      <w:pPr>
        <w:pStyle w:val="a5"/>
        <w:jc w:val="center"/>
        <w:rPr>
          <w:b/>
          <w:lang w:eastAsia="ru-RU"/>
        </w:rPr>
      </w:pPr>
      <w:r w:rsidRPr="004000C4">
        <w:rPr>
          <w:b/>
          <w:lang w:eastAsia="ru-RU"/>
        </w:rPr>
        <w:t>5 аптечек для оказания первой помощи 20 автомобильных аптечек Доукомплектование медицинской аптечки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00C4" w:rsidRPr="004000C4" w:rsidTr="004000C4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000C4" w:rsidRPr="004000C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212024.600.000000</w:t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  Аптечка медицинская универсальная</w:t>
                        </w:r>
                      </w:p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212024.600.000003</w:t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  Аптечка медицинская транспортная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248 517,00 тенге (цена с НДС, НДС: 12%)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F97E28E" wp14:editId="50DB0E05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248 517,00 тенге (цена с НДС)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24.02.2025 11:35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03.03.2025 11:40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24.02.2025 11:35, </w:t>
                        </w:r>
                        <w:hyperlink r:id="rId8" w:tgtFrame="_blank" w:tooltip="Отправить личное сообщение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EB5A4A3" wp14:editId="197A04B7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4000C4" w:rsidRPr="004000C4" w:rsidRDefault="004000C4" w:rsidP="004000C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4000C4" w:rsidRPr="004000C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88AB3DC" wp14:editId="5C22EBDE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2BF8189" wp14:editId="47D92F19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1F0B31D" wp14:editId="3A1441FE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4000C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 (45 КБ)</w:t>
                        </w:r>
                      </w:p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4000C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6347AD3" wp14:editId="1658CA6B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, путём безналичного платежа в течение 10 дней после поставки товара. В любом случае цена за Товар остается неизменной.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4000C4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75A3593" wp14:editId="0AC625EB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г</w:t>
                        </w:r>
                        <w:proofErr w:type="gram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.К</w:t>
                        </w:r>
                        <w:proofErr w:type="gram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араганде</w:t>
                        </w:r>
                        <w:proofErr w:type="spell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, либо по договоренности автотранспортом Поставщика, в любом случае цена за Товар остаётся неизменным.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НДС.</w:t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Наименование, количество, номенклатура, цена за единицу, общая стоимость каждой отдельной партии Товара согласовываются Сторонами в </w:t>
                        </w:r>
                        <w:proofErr w:type="gram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Читайте внимательно условия Договора.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000C4" w:rsidRPr="004000C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4000C4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4000C4" w:rsidRPr="004000C4" w:rsidRDefault="004000C4" w:rsidP="004000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4000C4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4000C4" w:rsidRPr="004000C4" w:rsidRDefault="004000C4" w:rsidP="004000C4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4000C4" w:rsidRPr="004000C4" w:rsidRDefault="004000C4" w:rsidP="0040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627CD5" w:rsidRPr="004D31BE" w:rsidRDefault="00627CD5"/>
    <w:sectPr w:rsidR="00627CD5" w:rsidRPr="004D31BE" w:rsidSect="004D31B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3A4E"/>
    <w:multiLevelType w:val="multilevel"/>
    <w:tmpl w:val="1CDE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4F"/>
    <w:rsid w:val="000B5C4F"/>
    <w:rsid w:val="004000C4"/>
    <w:rsid w:val="004D31BE"/>
    <w:rsid w:val="00627CD5"/>
    <w:rsid w:val="007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0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05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650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530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5302&amp;switch_price_both_view=1" TargetMode="External"/><Relationship Id="rId12" Type="http://schemas.openxmlformats.org/officeDocument/2006/relationships/hyperlink" Target="https://www.ets-tender.kz/market/edit.html?id=206530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e384dd1c&amp;file=file%2F1363321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530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2025-02-24T07:49:00Z</cp:lastPrinted>
  <dcterms:created xsi:type="dcterms:W3CDTF">2025-02-24T08:06:00Z</dcterms:created>
  <dcterms:modified xsi:type="dcterms:W3CDTF">2025-02-24T08:06:00Z</dcterms:modified>
</cp:coreProperties>
</file>