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F5" w:rsidRPr="00784EF5" w:rsidRDefault="00784EF5" w:rsidP="00784EF5">
      <w:pPr>
        <w:pStyle w:val="a5"/>
        <w:jc w:val="center"/>
        <w:rPr>
          <w:b/>
          <w:lang w:eastAsia="ru-RU"/>
        </w:rPr>
      </w:pPr>
      <w:r w:rsidRPr="00784EF5">
        <w:rPr>
          <w:b/>
          <w:lang w:eastAsia="ru-RU"/>
        </w:rPr>
        <w:t>Запрос ценовых предложений № 2077164</w:t>
      </w:r>
    </w:p>
    <w:p w:rsidR="00784EF5" w:rsidRPr="00784EF5" w:rsidRDefault="00784EF5" w:rsidP="00784EF5">
      <w:pPr>
        <w:pStyle w:val="a5"/>
        <w:jc w:val="center"/>
        <w:rPr>
          <w:b/>
          <w:lang w:eastAsia="ru-RU"/>
        </w:rPr>
      </w:pPr>
      <w:r w:rsidRPr="00784EF5">
        <w:rPr>
          <w:b/>
          <w:lang w:eastAsia="ru-RU"/>
        </w:rPr>
        <w:t xml:space="preserve">оказание услуги </w:t>
      </w:r>
      <w:proofErr w:type="spellStart"/>
      <w:r w:rsidRPr="00784EF5">
        <w:rPr>
          <w:b/>
          <w:lang w:eastAsia="ru-RU"/>
        </w:rPr>
        <w:t>предсменного</w:t>
      </w:r>
      <w:proofErr w:type="spellEnd"/>
      <w:r w:rsidRPr="00784EF5">
        <w:rPr>
          <w:b/>
          <w:lang w:eastAsia="ru-RU"/>
        </w:rPr>
        <w:t xml:space="preserve"> медицинского освидетельствования, д</w:t>
      </w:r>
      <w:proofErr w:type="gramStart"/>
      <w:r w:rsidRPr="00784EF5">
        <w:rPr>
          <w:b/>
          <w:lang w:eastAsia="ru-RU"/>
        </w:rPr>
        <w:t>о-</w:t>
      </w:r>
      <w:proofErr w:type="gramEnd"/>
      <w:r w:rsidRPr="00784EF5">
        <w:rPr>
          <w:b/>
          <w:lang w:eastAsia="ru-RU"/>
        </w:rPr>
        <w:t xml:space="preserve"> и </w:t>
      </w:r>
      <w:proofErr w:type="spellStart"/>
      <w:r w:rsidRPr="00784EF5">
        <w:rPr>
          <w:b/>
          <w:lang w:eastAsia="ru-RU"/>
        </w:rPr>
        <w:t>послерейсовый</w:t>
      </w:r>
      <w:proofErr w:type="spellEnd"/>
      <w:r w:rsidRPr="00784EF5">
        <w:rPr>
          <w:b/>
          <w:lang w:eastAsia="ru-RU"/>
        </w:rPr>
        <w:t xml:space="preserve"> медицинский осмотр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7"/>
      </w:tblGrid>
      <w:tr w:rsidR="00784EF5" w:rsidRPr="00784EF5" w:rsidTr="00784EF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7"/>
            </w:tblGrid>
            <w:tr w:rsidR="00784EF5" w:rsidRPr="00784EF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28"/>
                    <w:gridCol w:w="6191"/>
                  </w:tblGrid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841212.000.000001</w:t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  Услуги медицинского </w:t>
                        </w:r>
                        <w:proofErr w:type="gramStart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освидетельствования водителей транспортных средств Услуги медицинского освидетельствования водителей транспортных средств</w:t>
                        </w:r>
                        <w:proofErr w:type="gramEnd"/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 шт.</w:t>
                        </w:r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150 000,00 тенге (цена с НДС, НДС: 12%)</w:t>
                        </w:r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</w:t>
                        </w:r>
                        <w:r w:rsidRPr="00784EF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BEB7BFF" wp14:editId="5400BA61">
                              <wp:extent cx="142875" cy="142875"/>
                              <wp:effectExtent l="0" t="0" r="9525" b="9525"/>
                              <wp:docPr id="1" name="Рисунок 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1 800 000,00 тенге (цена с НДС)</w:t>
                        </w:r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784EF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05.11.2025 09:02</w:t>
                        </w:r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12.11.2025 09:15</w:t>
                        </w:r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05.11.2025 09:02, </w:t>
                        </w:r>
                        <w:hyperlink r:id="rId8" w:tgtFrame="_blank" w:tooltip="Отправить личное сообщение" w:history="1">
                          <w:r w:rsidRPr="00784EF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784EF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</w:t>
                        </w:r>
                        <w:r w:rsidRPr="00784EF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AFB05C9" wp14:editId="4B19D519">
                              <wp:extent cx="142875" cy="142875"/>
                              <wp:effectExtent l="0" t="0" r="9525" b="9525"/>
                              <wp:docPr id="2" name="Рисунок 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history="1">
                          <w:r w:rsidRPr="00784EF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Pr="00784EF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Pr="00784EF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784EF5" w:rsidRPr="00784EF5" w:rsidRDefault="00784EF5" w:rsidP="00784E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84EF5" w:rsidRPr="00784EF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4EF5" w:rsidRPr="00784EF5" w:rsidRDefault="00784EF5" w:rsidP="00784EF5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84E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84EF5" w:rsidRPr="00784EF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28"/>
                    <w:gridCol w:w="6191"/>
                  </w:tblGrid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84EF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910FB32" wp14:editId="5B818235">
                              <wp:extent cx="142875" cy="142875"/>
                              <wp:effectExtent l="0" t="0" r="9525" b="9525"/>
                              <wp:docPr id="3" name="Рисунок 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784EF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26D0B51" wp14:editId="7C57D0A7">
                              <wp:extent cx="142875" cy="142875"/>
                              <wp:effectExtent l="0" t="0" r="9525" b="9525"/>
                              <wp:docPr id="4" name="Рисунок 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784EF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FEC99A4" wp14:editId="42CF15E6">
                              <wp:extent cx="142875" cy="142875"/>
                              <wp:effectExtent l="0" t="0" r="9525" b="9525"/>
                              <wp:docPr id="5" name="Рисунок 5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784EF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784E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договор </w:t>
                          </w:r>
                          <w:proofErr w:type="spellStart"/>
                          <w:r w:rsidRPr="00784E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предсменный</w:t>
                          </w:r>
                          <w:proofErr w:type="spellEnd"/>
                          <w:r w:rsidRPr="00784E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784E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Алем</w:t>
                          </w:r>
                          <w:proofErr w:type="spellEnd"/>
                          <w:r w:rsidRPr="00784E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 газ 1.docx</w:t>
                          </w:r>
                        </w:hyperlink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(31 КБ)</w:t>
                        </w:r>
                      </w:p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784EF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784E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спецификация.docx</w:t>
                          </w:r>
                        </w:hyperlink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(14 КБ)</w:t>
                        </w:r>
                      </w:p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784EF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784E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Форма 3.docx</w:t>
                          </w:r>
                        </w:hyperlink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(14 КБ)</w:t>
                        </w:r>
                      </w:p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367CF"/>
                            <w:sz w:val="18"/>
                            <w:szCs w:val="18"/>
                            <w:bdr w:val="none" w:sz="0" w:space="0" w:color="auto" w:frame="1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"https://www.ets-tender.kz/market/view.html?id=2077164" </w:instrText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</w:p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color w:val="1367CF"/>
                            <w:sz w:val="18"/>
                            <w:szCs w:val="18"/>
                            <w:bdr w:val="none" w:sz="0" w:space="0" w:color="auto" w:frame="1"/>
                            <w:lang w:eastAsia="ru-RU"/>
                          </w:rPr>
                          <w:t>Получить все файлы единым архивом</w:t>
                        </w:r>
                      </w:p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hyperlink r:id="rId14" w:history="1">
                          <w:r w:rsidRPr="00784E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784EF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</w:t>
                        </w:r>
                        <w:r w:rsidRPr="00784EF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D87F2EC" wp14:editId="037EFD76">
                              <wp:extent cx="142875" cy="142875"/>
                              <wp:effectExtent l="0" t="0" r="9525" b="9525"/>
                              <wp:docPr id="6" name="Рисунок 6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 15-го числа месяца, следующего за отчетным периодом</w:t>
                        </w:r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</w:t>
                        </w:r>
                        <w:r w:rsidRPr="00784EF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9CE5469" wp14:editId="3B8910FE">
                              <wp:extent cx="142875" cy="142875"/>
                              <wp:effectExtent l="0" t="0" r="9525" b="9525"/>
                              <wp:docPr id="7" name="Рисунок 7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 .01. 2026г. по 31 декабря 2026года</w:t>
                        </w:r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  <w:proofErr w:type="gramEnd"/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Количество сотрудников 45 чел.</w:t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 поставки:</w:t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г. Караганда</w:t>
                        </w:r>
                        <w:proofErr w:type="gramStart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,</w:t>
                        </w:r>
                        <w:proofErr w:type="gramEnd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Г.Потанина,125/1</w:t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График:</w:t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утром: 08.00 по 08.30ч.</w:t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вечером по мере необходимости</w:t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с16.30ч. по 17.00ч.</w:t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 закупу из одного источника приглашаются только плательщики НДС.</w:t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Осуществлять допуск к работе работников Заказчика, только после прохождения медицинского осмотра (сердце, замеры артериального давления, частота пульса, общее состояние), определение с помощью </w:t>
                        </w:r>
                        <w:proofErr w:type="spellStart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алкотеста</w:t>
                        </w:r>
                        <w:proofErr w:type="spellEnd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(маркеров или лакмуса) наличие алкогольного, наркотического, токсикологического опьянения.</w:t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необходимости оказывать работникам Заказчика по месту проведения Услуги первую медицинскую помощь.</w:t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Исполнитель по результатам проведенной Услуги гарантирует, что работник Заказчика на момент получения допуска здоров, не находится в состоянии алкогольного, наркотического/токсикологического опьянения и не имеет ограничений по медицинским показаниям к управлению транспортным средством и в работе на действующих электроустановках с напряжением от 220 Вольт и выше</w:t>
                        </w:r>
                        <w:proofErr w:type="gramStart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</w:t>
                        </w:r>
                        <w:proofErr w:type="gramEnd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бращаем ВНИМАНИЕ:</w:t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в связи с изменением в 2026г. НК РК не можем брать на вычет налогообложения Поставщиков работающих </w:t>
                        </w:r>
                        <w:proofErr w:type="gramStart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</w:t>
                        </w:r>
                        <w:proofErr w:type="gramEnd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спец</w:t>
                        </w:r>
                        <w:proofErr w:type="gramEnd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режиме упрощенной декларации. Просьба поставщиков работающих </w:t>
                        </w:r>
                        <w:proofErr w:type="gramStart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</w:t>
                        </w:r>
                        <w:proofErr w:type="gramEnd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спец</w:t>
                        </w:r>
                        <w:proofErr w:type="gramEnd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режиме, не участвовать, договор заключаться не будет.</w:t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 производится на основании Приказа Министра национальной экономики РК № 73 от 13.08.2019 года «Об утверждении Правил осуществления деятельности субъектами естественных монополий»</w:t>
                        </w:r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</w:t>
                        </w:r>
                        <w:bookmarkStart w:id="0" w:name="_GoBack"/>
                        <w:bookmarkEnd w:id="0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Tender</w:t>
                        </w:r>
                        <w:proofErr w:type="spellEnd"/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84EF5" w:rsidRPr="00784E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84E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4EF5" w:rsidRPr="00784EF5" w:rsidRDefault="00784EF5" w:rsidP="00784E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784EF5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784EF5" w:rsidRPr="00784EF5" w:rsidRDefault="00784EF5" w:rsidP="00784E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84EF5" w:rsidRPr="00784EF5" w:rsidRDefault="00784EF5" w:rsidP="00784E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354C2" w:rsidRPr="00784EF5" w:rsidRDefault="007D5EC1" w:rsidP="00C543AE">
      <w:pPr>
        <w:pStyle w:val="a5"/>
        <w:jc w:val="center"/>
        <w:rPr>
          <w:sz w:val="19"/>
          <w:szCs w:val="19"/>
        </w:rPr>
      </w:pPr>
      <w:r w:rsidRPr="00784EF5">
        <w:rPr>
          <w:b/>
          <w:sz w:val="19"/>
          <w:szCs w:val="19"/>
          <w:lang w:eastAsia="ru-RU"/>
        </w:rPr>
        <w:lastRenderedPageBreak/>
        <w:t xml:space="preserve"> </w:t>
      </w:r>
    </w:p>
    <w:sectPr w:rsidR="002354C2" w:rsidRPr="00784EF5" w:rsidSect="00784EF5">
      <w:pgSz w:w="11906" w:h="16838"/>
      <w:pgMar w:top="142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8A6"/>
    <w:multiLevelType w:val="multilevel"/>
    <w:tmpl w:val="2A86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C1EAC"/>
    <w:multiLevelType w:val="multilevel"/>
    <w:tmpl w:val="D9F6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4795F"/>
    <w:multiLevelType w:val="multilevel"/>
    <w:tmpl w:val="F348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508C8"/>
    <w:multiLevelType w:val="multilevel"/>
    <w:tmpl w:val="0F40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DA"/>
    <w:rsid w:val="00170A50"/>
    <w:rsid w:val="00180BCD"/>
    <w:rsid w:val="001C0B1E"/>
    <w:rsid w:val="002354C2"/>
    <w:rsid w:val="003F5AA5"/>
    <w:rsid w:val="00486ADA"/>
    <w:rsid w:val="00573E64"/>
    <w:rsid w:val="00784EF5"/>
    <w:rsid w:val="007D5EC1"/>
    <w:rsid w:val="00841882"/>
    <w:rsid w:val="00912ACF"/>
    <w:rsid w:val="009B4E39"/>
    <w:rsid w:val="00C543AE"/>
    <w:rsid w:val="00C615FC"/>
    <w:rsid w:val="00D71552"/>
    <w:rsid w:val="00F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5F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615FC"/>
    <w:pPr>
      <w:spacing w:after="0" w:line="240" w:lineRule="auto"/>
    </w:pPr>
  </w:style>
  <w:style w:type="character" w:customStyle="1" w:styleId="floathint-marker">
    <w:name w:val="floathint-marker"/>
    <w:basedOn w:val="a0"/>
    <w:rsid w:val="00D71552"/>
  </w:style>
  <w:style w:type="character" w:styleId="a6">
    <w:name w:val="Hyperlink"/>
    <w:basedOn w:val="a0"/>
    <w:uiPriority w:val="99"/>
    <w:unhideWhenUsed/>
    <w:rsid w:val="00D715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5F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615FC"/>
    <w:pPr>
      <w:spacing w:after="0" w:line="240" w:lineRule="auto"/>
    </w:pPr>
  </w:style>
  <w:style w:type="character" w:customStyle="1" w:styleId="floathint-marker">
    <w:name w:val="floathint-marker"/>
    <w:basedOn w:val="a0"/>
    <w:rsid w:val="00D71552"/>
  </w:style>
  <w:style w:type="character" w:styleId="a6">
    <w:name w:val="Hyperlink"/>
    <w:basedOn w:val="a0"/>
    <w:uiPriority w:val="99"/>
    <w:unhideWhenUsed/>
    <w:rsid w:val="00D71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339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2830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80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6286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58341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7189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0722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94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9275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9515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5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download.html?checksum=127166e5&amp;file=file%2F1645438.docx&amp;title=%D0%A4%D0%BE%D1%80%D0%BC%D0%B0+3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77164&amp;switch_price_both_view=1" TargetMode="External"/><Relationship Id="rId12" Type="http://schemas.openxmlformats.org/officeDocument/2006/relationships/hyperlink" Target="https://www.ets-tender.kz/download.html?checksum=65fb23f6&amp;file=file%2F1645437.docx&amp;title=%D1%81%D0%BF%D0%B5%D1%86%D0%B8%D1%84%D0%B8%D0%BA%D0%B0%D1%86%D0%B8%D1%8F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ts-tender.kz/market/view.html?id=2077164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fe819c92&amp;file=file%2F1645436.docx&amp;title=%D0%B4%D0%BE%D0%B3%D0%BE%D0%B2%D0%BE%D1%80++%D0%BF%D1%80%D0%B5%D0%B4%D1%81%D0%BC%D0%B5%D0%BD%D0%BD%D1%8B%D0%B9+%D0%90%D0%BB%D0%B5%D0%BC+%D0%B3%D0%B0%D0%B7+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ts-tender.kz/market/view.html?id=2077164&amp;action=signed_doc&amp;key=auction_docs" TargetMode="Externa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edit.html?id=2077164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4</cp:revision>
  <cp:lastPrinted>2024-12-11T08:32:00Z</cp:lastPrinted>
  <dcterms:created xsi:type="dcterms:W3CDTF">2024-12-11T08:39:00Z</dcterms:created>
  <dcterms:modified xsi:type="dcterms:W3CDTF">2025-11-05T04:04:00Z</dcterms:modified>
</cp:coreProperties>
</file>